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Pocket'te NIJI Gacha Başladı 🌈 Hepsi Süper Nadir, Sıralama Yükseliyor!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Smart Pocket uygulamasını kullanan herkes için mutlaka okunması gereken bir içerik! $SP airdrop'unun yaklaşmasıyla birlikte, yeni çıkan NIJI gacha önemli bir fırsat sunuyor.</w:t>
        <w:br w:type="textWrapping"/>
        <w:br w:type="textWrapping"/>
        <w:t xml:space="preserve">Orijinal Japonca makale: 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84rwzb34wd1g" w:id="0"/>
      <w:bookmarkEnd w:id="0"/>
      <w:r w:rsidDel="00000000" w:rsidR="00000000" w:rsidRPr="00000000">
        <w:rPr>
          <w:rtl w:val="0"/>
        </w:rPr>
        <w:t xml:space="preserve">NIJI nedir?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NIJI, herkesin birbirini tanıyarak ve kabul ederek sevdiği şeyleri takip edebileceği bir dünyayı ifade eden konsept üzerine kurulmuş yeni bir gacha serisidir. Tüm karakterler gökkuşağı renkleriyle tasarlanmıştır.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518073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18073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