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شروع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رویداد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جایزه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غافلگیرکننده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دیسکورد</w:t>
      </w:r>
      <w:r w:rsidDel="00000000" w:rsidR="00000000" w:rsidRPr="00000000">
        <w:rPr>
          <w:b w:val="1"/>
          <w:sz w:val="48"/>
          <w:szCs w:val="48"/>
          <w:rtl w:val="1"/>
        </w:rPr>
        <w:t xml:space="preserve">!!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فرصت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بزرگ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برنده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شدن</w:t>
      </w:r>
      <w:r w:rsidDel="00000000" w:rsidR="00000000" w:rsidRPr="00000000">
        <w:rPr>
          <w:b w:val="1"/>
          <w:sz w:val="48"/>
          <w:szCs w:val="48"/>
          <w:rtl w:val="0"/>
        </w:rPr>
        <w:t xml:space="preserve"> ۵۰ </w:t>
      </w:r>
      <w:r w:rsidDel="00000000" w:rsidR="00000000" w:rsidRPr="00000000">
        <w:rPr>
          <w:b w:val="1"/>
          <w:sz w:val="48"/>
          <w:szCs w:val="48"/>
          <w:rtl w:val="0"/>
        </w:rPr>
        <w:t xml:space="preserve">USDT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</w:t>
      </w:r>
      <w:r w:rsidDel="00000000" w:rsidR="00000000" w:rsidRPr="00000000">
        <w:rPr>
          <w:b w:val="1"/>
          <w:sz w:val="48"/>
          <w:szCs w:val="48"/>
          <w:rtl w:val="1"/>
        </w:rPr>
        <w:t xml:space="preserve"> ۵۰۰۰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SP</w:t>
      </w:r>
      <w:r w:rsidDel="00000000" w:rsidR="00000000" w:rsidRPr="00000000">
        <w:rPr>
          <w:b w:val="1"/>
          <w:sz w:val="48"/>
          <w:szCs w:val="48"/>
          <w:rtl w:val="0"/>
        </w:rPr>
        <w:t xml:space="preserve">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خبر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العاده</w:t>
      </w:r>
      <w:r w:rsidDel="00000000" w:rsidR="00000000" w:rsidRPr="00000000">
        <w:rPr>
          <w:b w:val="1"/>
          <w:sz w:val="28"/>
          <w:szCs w:val="28"/>
          <w:rtl w:val="0"/>
        </w:rPr>
        <w:t xml:space="preserve">!!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Tomoyan</w:t>
      </w:r>
      <w:r w:rsidDel="00000000" w:rsidR="00000000" w:rsidRPr="00000000">
        <w:rPr>
          <w:b w:val="1"/>
          <w:sz w:val="28"/>
          <w:szCs w:val="28"/>
          <w:rtl w:val="0"/>
        </w:rPr>
        <w:t xml:space="preserve"> (@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トモやん</w:t>
      </w:r>
      <w:r w:rsidDel="00000000" w:rsidR="00000000" w:rsidRPr="00000000">
        <w:rPr>
          <w:b w:val="1"/>
          <w:sz w:val="28"/>
          <w:szCs w:val="28"/>
          <w:rtl w:val="0"/>
        </w:rPr>
        <w:t xml:space="preserve">)،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پشتیبان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برنامه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ریز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0"/>
        </w:rPr>
        <w:t xml:space="preserve"> '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'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اکانت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انگلیسی</w:t>
      </w:r>
      <w:r w:rsidDel="00000000" w:rsidR="00000000" w:rsidRPr="00000000">
        <w:rPr>
          <w:b w:val="1"/>
          <w:sz w:val="28"/>
          <w:szCs w:val="28"/>
          <w:rtl w:val="0"/>
        </w:rPr>
        <w:t xml:space="preserve">: @</w:t>
      </w:r>
      <w:r w:rsidDel="00000000" w:rsidR="00000000" w:rsidRPr="00000000">
        <w:rPr>
          <w:b w:val="1"/>
          <w:sz w:val="28"/>
          <w:szCs w:val="28"/>
          <w:rtl w:val="0"/>
        </w:rPr>
        <w:t xml:space="preserve">Tomoyan</w:t>
      </w:r>
      <w:r w:rsidDel="00000000" w:rsidR="00000000" w:rsidRPr="00000000">
        <w:rPr>
          <w:b w:val="1"/>
          <w:sz w:val="28"/>
          <w:szCs w:val="28"/>
          <w:rtl w:val="0"/>
        </w:rPr>
        <w:t xml:space="preserve">)،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جایزه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غافلگیرکننده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اعلام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🌟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اینجا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جزئیات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درباره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رویداد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هیجان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انگیز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sjgw7qb2t6ff" w:id="0"/>
      <w:bookmarkEnd w:id="0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تصاویر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جوایز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غیره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جاری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۲۳ </w:t>
      </w:r>
      <w:r w:rsidDel="00000000" w:rsidR="00000000" w:rsidRPr="00000000">
        <w:rPr>
          <w:rtl w:val="1"/>
        </w:rPr>
        <w:t xml:space="preserve">مه</w:t>
      </w:r>
      <w:r w:rsidDel="00000000" w:rsidR="00000000" w:rsidRPr="00000000">
        <w:rPr>
          <w:rtl w:val="1"/>
        </w:rPr>
        <w:t xml:space="preserve"> ۲۰۲۶)</w:t>
        <w:br w:type="textWrapping"/>
      </w:r>
      <w:r w:rsidDel="00000000" w:rsidR="00000000" w:rsidRPr="00000000">
        <w:rPr>
          <w:rtl w:val="1"/>
        </w:rPr>
        <w:t xml:space="preserve">سخن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پایانی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1oo1cak6gqt7" w:id="1"/>
      <w:bookmarkEnd w:id="1"/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1.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واکنش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t xml:space="preserve"> (❤️ &amp; </w:t>
      </w:r>
      <w:r w:rsidDel="00000000" w:rsidR="00000000" w:rsidRPr="00000000">
        <w:rPr>
          <w:sz w:val="28"/>
          <w:szCs w:val="28"/>
          <w:rtl w:val="1"/>
        </w:rPr>
        <w:t xml:space="preserve">بازنشر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دادن</w:t>
      </w:r>
      <w:r w:rsidDel="00000000" w:rsidR="00000000" w:rsidRPr="00000000">
        <w:rPr>
          <w:sz w:val="28"/>
          <w:szCs w:val="28"/>
          <w:rtl w:val="1"/>
        </w:rPr>
        <w:t xml:space="preserve">).</w:t>
        <w:br w:type="textWrapping"/>
        <w:t xml:space="preserve">2. </w:t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رشته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giveaway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خیلی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 ✨</w:t>
        <w:br w:type="textWrapping"/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اعلان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مربوطه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mxl22qs3ojrj" w:id="2"/>
      <w:bookmarkEnd w:id="2"/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همراه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تصاویر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❤️ </w:t>
      </w:r>
      <w:r w:rsidDel="00000000" w:rsidR="00000000" w:rsidRPr="00000000">
        <w:rPr>
          <w:rtl w:val="1"/>
        </w:rPr>
        <w:t xml:space="preserve">دهید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بنویسید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عکس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بگیرید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بروید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رشته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giveaway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مثلا</w:t>
      </w:r>
      <w:r w:rsidDel="00000000" w:rsidR="00000000" w:rsidRPr="00000000">
        <w:rPr>
          <w:sz w:val="28"/>
          <w:szCs w:val="28"/>
          <w:rtl w:val="0"/>
        </w:rPr>
        <w:t xml:space="preserve">ً: </w:t>
      </w:r>
      <w:r w:rsidDel="00000000" w:rsidR="00000000" w:rsidRPr="00000000">
        <w:rPr>
          <w:sz w:val="28"/>
          <w:szCs w:val="28"/>
          <w:rtl w:val="0"/>
        </w:rPr>
        <w:t xml:space="preserve">Meme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giveaway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بارگذاری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نماد</w:t>
      </w:r>
      <w:r w:rsidDel="00000000" w:rsidR="00000000" w:rsidRPr="00000000">
        <w:rPr>
          <w:sz w:val="28"/>
          <w:szCs w:val="28"/>
          <w:rtl w:val="1"/>
        </w:rPr>
        <w:t xml:space="preserve"> + </w:t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g3tib6rz7w8w" w:id="3"/>
      <w:bookmarkEnd w:id="3"/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شرکت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t xml:space="preserve">1. </w:t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پروفایل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2. </w:t>
      </w:r>
      <w:r w:rsidDel="00000000" w:rsidR="00000000" w:rsidRPr="00000000">
        <w:rPr>
          <w:sz w:val="28"/>
          <w:szCs w:val="28"/>
          <w:rtl w:val="1"/>
        </w:rPr>
        <w:t xml:space="preserve">لینک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پروفایل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رعایت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قرعه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کشی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رعایت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صلاحیت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بدهید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12wmrefyk2bu" w:id="4"/>
      <w:bookmarkEnd w:id="4"/>
      <w:r w:rsidDel="00000000" w:rsidR="00000000" w:rsidRPr="00000000">
        <w:rPr>
          <w:rtl w:val="1"/>
        </w:rPr>
        <w:t xml:space="preserve">جوایز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۵۰ </w:t>
      </w:r>
      <w:r w:rsidDel="00000000" w:rsidR="00000000" w:rsidRPr="00000000">
        <w:rPr>
          <w:rtl w:val="1"/>
        </w:rPr>
        <w:t xml:space="preserve">دلار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USDT</w:t>
      </w:r>
      <w:r w:rsidDel="00000000" w:rsidR="00000000" w:rsidRPr="00000000">
        <w:rPr>
          <w:rtl w:val="0"/>
        </w:rPr>
        <w:br w:type="textWrapping"/>
        <w:t xml:space="preserve">۵۰۰۰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قرعه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کشی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برندگان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دستورالعمل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امتیازهای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— ۵۰۰۰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ارزشمند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193</w:t>
      </w:r>
      <w:r w:rsidDel="00000000" w:rsidR="00000000" w:rsidRPr="00000000">
        <w:rPr>
          <w:sz w:val="28"/>
          <w:szCs w:val="28"/>
          <w:rtl w:val="0"/>
        </w:rPr>
        <w:t xml:space="preserve">cf</w:t>
      </w:r>
      <w:r w:rsidDel="00000000" w:rsidR="00000000" w:rsidRPr="00000000">
        <w:rPr>
          <w:sz w:val="28"/>
          <w:szCs w:val="28"/>
          <w:rtl w:val="0"/>
        </w:rPr>
        <w:t xml:space="preserve">90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526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ts8prxy8y0iw" w:id="5"/>
      <w:bookmarkEnd w:id="5"/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غیره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رویداد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غافلگیرکننده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—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نیستید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na</w:t>
      </w:r>
      <w:r w:rsidDel="00000000" w:rsidR="00000000" w:rsidRPr="00000000">
        <w:rPr>
          <w:sz w:val="28"/>
          <w:szCs w:val="28"/>
          <w:rtl w:val="0"/>
        </w:rPr>
        <w:t xml:space="preserve">503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60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ad8v8o6sr9l4" w:id="6"/>
      <w:bookmarkEnd w:id="6"/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جاری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۲۳ </w:t>
      </w:r>
      <w:r w:rsidDel="00000000" w:rsidR="00000000" w:rsidRPr="00000000">
        <w:rPr>
          <w:rtl w:val="1"/>
        </w:rPr>
        <w:t xml:space="preserve">مه</w:t>
      </w:r>
      <w:r w:rsidDel="00000000" w:rsidR="00000000" w:rsidRPr="00000000">
        <w:rPr>
          <w:rtl w:val="0"/>
        </w:rPr>
        <w:t xml:space="preserve"> ۲۰۲۶)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/1924767590507024805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0"/>
        </w:rPr>
        <w:t xml:space="preserve"> '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“</w:t>
      </w:r>
      <w:r w:rsidDel="00000000" w:rsidR="00000000" w:rsidRPr="00000000">
        <w:rPr>
          <w:sz w:val="28"/>
          <w:szCs w:val="28"/>
          <w:rtl w:val="0"/>
        </w:rPr>
        <w:t xml:space="preserve">MemePad</w:t>
      </w:r>
      <w:r w:rsidDel="00000000" w:rsidR="00000000" w:rsidRPr="00000000">
        <w:rPr>
          <w:sz w:val="28"/>
          <w:szCs w:val="28"/>
          <w:rtl w:val="0"/>
        </w:rPr>
        <w:t xml:space="preserve">”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!'</w:t>
        <w:br w:type="textWrapping"/>
        <w:br w:type="textWrapping"/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لطفا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برسد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abdyho4xl073" w:id="7"/>
      <w:bookmarkEnd w:id="7"/>
      <w:r w:rsidDel="00000000" w:rsidR="00000000" w:rsidRPr="00000000">
        <w:rPr>
          <w:rtl w:val="1"/>
        </w:rPr>
        <w:t xml:space="preserve">سخن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غافلگیرکننده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العاده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مرتبا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برسد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زیادی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آورید</w:t>
      </w:r>
      <w:r w:rsidDel="00000000" w:rsidR="00000000" w:rsidRPr="00000000">
        <w:rPr>
          <w:sz w:val="28"/>
          <w:szCs w:val="28"/>
          <w:rtl w:val="0"/>
        </w:rPr>
        <w:t xml:space="preserve">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لینک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057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229</w:t>
      </w:r>
      <w:r w:rsidDel="00000000" w:rsidR="00000000" w:rsidRPr="00000000">
        <w:rPr>
          <w:sz w:val="28"/>
          <w:szCs w:val="28"/>
          <w:rtl w:val="0"/>
        </w:rPr>
        <w:t xml:space="preserve">fed</w:t>
      </w:r>
      <w:r w:rsidDel="00000000" w:rsidR="00000000" w:rsidRPr="00000000">
        <w:rPr>
          <w:sz w:val="28"/>
          <w:szCs w:val="28"/>
          <w:rtl w:val="0"/>
        </w:rPr>
        <w:t xml:space="preserve">26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nf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rtl w:val="0"/>
        </w:rPr>
        <w:t xml:space="preserve">dbb</w:t>
      </w:r>
      <w:r w:rsidDel="00000000" w:rsidR="00000000" w:rsidRPr="00000000">
        <w:rPr>
          <w:sz w:val="28"/>
          <w:szCs w:val="28"/>
          <w:rtl w:val="0"/>
        </w:rPr>
        <w:t xml:space="preserve">75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3zp9c2vlrovm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جدیدترین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token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  <w:br w:type="textWrapping"/>
      </w: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1"/>
        </w:rPr>
        <w:t xml:space="preserve">اکانت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1"/>
        </w:rPr>
        <w:t xml:space="preserve">تلگرام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me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