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Lancio dell'articolo 'Rocket' nel Negozio ITEM: Scala la classifica con l'arrivo di $SP!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g1ya3scyzofn" w:id="0"/>
      <w:bookmarkEnd w:id="0"/>
      <w:r w:rsidDel="00000000" w:rsidR="00000000" w:rsidRPr="00000000">
        <w:rPr>
          <w:rtl w:val="0"/>
        </w:rPr>
        <w:t xml:space="preserve">Introduzione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Ciao a tutti!</w:t>
        <w:br w:type="textWrapping"/>
        <w:br w:type="textWrapping"/>
        <w:t xml:space="preserve">Con il lancio dell'"ITEM Shop", l'entusiasmo è alle stelle! Oggi vi presentiamo il primo articolo del negozio, "Rocket". Con l'imminente quotazione di $SP, la competizione per la classifica si fa sempre più accesa. Ecco una guida completa su questo importante oggetto!</w:t>
        <w:br w:type="textWrapping"/>
        <w:t xml:space="preserve">https://x.com/smapocke/status/1914983852168339756</w:t>
      </w:r>
    </w:p>
    <w:p w:rsidR="00000000" w:rsidDel="00000000" w:rsidP="00000000" w:rsidRDefault="00000000" w:rsidRPr="00000000" w14:paraId="00000005">
      <w:pPr>
        <w:pStyle w:val="Heading1"/>
        <w:rPr/>
      </w:pPr>
      <w:bookmarkStart w:colFirst="0" w:colLast="0" w:name="_7ozg2zfjy8t0" w:id="1"/>
      <w:bookmarkEnd w:id="1"/>
      <w:r w:rsidDel="00000000" w:rsidR="00000000" w:rsidRPr="00000000">
        <w:rPr>
          <w:rtl w:val="0"/>
        </w:rPr>
        <w:t xml:space="preserve">Indice dei contenuti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Cos'è il Shop?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Cos'è Rocket?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Come acquistare Rocket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Pagamento con Telegram Stars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Pagamento con monete TON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Prospettive dopo il lancio di Rocket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Offerte segrete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kquzou1kj7ms" w:id="2"/>
      <w:bookmarkEnd w:id="2"/>
      <w:r w:rsidDel="00000000" w:rsidR="00000000" w:rsidRPr="00000000">
        <w:rPr>
          <w:rtl w:val="0"/>
        </w:rPr>
        <w:t xml:space="preserve">Cos'è il Shop?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Shop è un negozio in-app all'interno dell'app "Smart Pocket" dove puoi acquistare vari articoli utilizzabili per funzioni come il Gacha. Al momento, il primo prodotto disponibile è il "Rocket".</w:t>
        <w:br w:type="textWrapping"/>
        <w:br w:type="textWrapping"/>
        <w:t xml:space="preserve">Maggiori informazioni sul Shop:</w:t>
        <w:br w:type="textWrapping"/>
        <w:t xml:space="preserve">https://note.com/japan_dao/n/nee8e860a6e5a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ccysj8yob6sl" w:id="3"/>
      <w:bookmarkEnd w:id="3"/>
      <w:r w:rsidDel="00000000" w:rsidR="00000000" w:rsidRPr="00000000">
        <w:rPr>
          <w:rtl w:val="0"/>
        </w:rPr>
        <w:t xml:space="preserve">Cos'è Rocket?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"Rocket" è un oggetto che consente agli utenti di far girare il "Gacha" liberamente, cosa che prima richiedeva l'accumulo di punti.</w:t>
        <w:br w:type="textWrapping"/>
        <w:br w:type="textWrapping"/>
        <w:t xml:space="preserve">Maggiori informazioni sul Gacha:</w:t>
        <w:br w:type="textWrapping"/>
        <w:t xml:space="preserve">https://note.com/japan_dao/n/nc9e036af5369</w:t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rxp39mjs30vp" w:id="4"/>
      <w:bookmarkEnd w:id="4"/>
      <w:r w:rsidDel="00000000" w:rsidR="00000000" w:rsidRPr="00000000">
        <w:rPr>
          <w:rtl w:val="0"/>
        </w:rPr>
        <w:t xml:space="preserve">Come acquistare Rocket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tg2gyo7zzm7m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Pagamento con Telegram Stars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Aprire l'app Smart Pocket</w:t>
        <w:br w:type="textWrapping"/>
        <w:t xml:space="preserve">2. Selezionare la scheda Shop</w:t>
        <w:br w:type="textWrapping"/>
        <w:t xml:space="preserve">3. Selezionare la quantità desiderata</w:t>
        <w:br w:type="textWrapping"/>
        <w:t xml:space="preserve">4. Premere il pulsante di pagamento tramite Telegram Stars</w:t>
        <w:br w:type="textWrapping"/>
        <w:t xml:space="preserve">5. Nella finestra pop-up, selezionare "Conferma e Paga"</w:t>
        <w:br w:type="textWrapping"/>
        <w:t xml:space="preserve">* Se si dispone di Telegram Stars sufficienti, l'acquisto viene completato</w:t>
        <w:br w:type="textWrapping"/>
        <w:t xml:space="preserve">6. In caso contrario, l'app guiderà all'acquisto di più Telegram Stars</w:t>
        <w:br w:type="textWrapping"/>
        <w:t xml:space="preserve">7. Completare il pagamento tramite metodi di pagamento mobile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Dopo l'acquisto, il numero di Rocket acquistati verrà visualizzato nella sezione "Total Rocket" e aggiornato nel Portafoglio e nella pagina Gacha</w:t>
        <w:br w:type="textWrapping"/>
        <w:t xml:space="preserve">9. Premere il pulsante blu (1 o 10 volte) per far girare il Gacha</w:t>
        <w:br w:type="textWrapping"/>
        <w:t xml:space="preserve">* Il pulsante arancione è riservato ai Gacha basati su punti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dexd3kzhunpd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Pagamento con monete TON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Preparazione:</w:t>
        <w:br w:type="textWrapping"/>
        <w:t xml:space="preserve">È necessario creare un portafoglio Tonkeeper e depositare monete TON.</w:t>
        <w:br w:type="textWrapping"/>
        <w:br w:type="textWrapping"/>
        <w:t xml:space="preserve">* Se non hai ancora Tonkeeper, puoi crearlo tramite l'app Smart Pocket</w:t>
        <w:br w:type="textWrapping"/>
        <w:t xml:space="preserve">* In Giappone, le monete TON sono disponibili su exchange come OKJ e Bitpoint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Passaggi:</w:t>
        <w:br w:type="textWrapping"/>
        <w:t xml:space="preserve">1. Aprire l'app Smart Pocket</w:t>
        <w:br w:type="textWrapping"/>
        <w:t xml:space="preserve">2. Selezionare la scheda Shop</w:t>
        <w:br w:type="textWrapping"/>
        <w:t xml:space="preserve">3. Selezionare la quantità desiderata</w:t>
        <w:br w:type="textWrapping"/>
        <w:t xml:space="preserve">4. Premere il pulsante di pagamento TON (simbolo diamante)</w:t>
        <w:br w:type="textWrapping"/>
        <w:t xml:space="preserve">5. Connessione automatica a Tonkeeper</w:t>
        <w:br w:type="textWrapping"/>
        <w:t xml:space="preserve">6. Far scorrere la freccia blu verso destra per confermare</w:t>
        <w:br w:type="textWrapping"/>
        <w:t xml:space="preserve">7. Inserire il codice PIN di Tonkeeper</w:t>
        <w:br w:type="textWrapping"/>
        <w:t xml:space="preserve">8. Verificare la diminuzione del saldo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Tornare all'app Smart Pocket e controllare la dicitura "Completed"</w:t>
        <w:br w:type="textWrapping"/>
        <w:t xml:space="preserve">10. Selezionare "History" per visualizzare lo storico degli acquisti e dell'uso di Rocket</w:t>
        <w:br w:type="textWrapping"/>
        <w:t xml:space="preserve">11. Il numero totale di Rocket sarà aggiornato nella sezione "Total Rocket" e sulla pagina Gacha</w:t>
        <w:br w:type="textWrapping"/>
        <w:t xml:space="preserve">12. Premere il pulsante blu (1 o 10 volte) per far girare il Gacha!</w:t>
        <w:br w:type="textWrapping"/>
        <w:t xml:space="preserve">* Il pulsante arancione è solo per Gacha basati su punti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i2fcw6udd023" w:id="7"/>
      <w:bookmarkEnd w:id="7"/>
      <w:r w:rsidDel="00000000" w:rsidR="00000000" w:rsidRPr="00000000">
        <w:rPr>
          <w:rtl w:val="0"/>
        </w:rPr>
        <w:t xml:space="preserve">Prospettive dopo il lancio di Rocket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Anche se il gioco resta divertente gratuitamente, l'opzione "Rocket" rende la competizione per la classifica dell'airdrop di $SP ancora più accesa. Poiché la maggior parte degli utenti ha iniziato nello stesso periodo, si prevede una classifica molto serrata.</w:t>
        <w:br w:type="textWrapping"/>
        <w:br w:type="textWrapping"/>
        <w:t xml:space="preserve">Dopo l'introduzione del sistema di rarità con Pockemy 2nd, anche un singolo articolo extra può fare la differenza. Gli utenti storici hanno un vantaggio, ma con Rocket anche i nuovi utenti hanno ora possibilità di scalare la classifica.</w:t>
        <w:br w:type="textWrapping"/>
        <w:br w:type="textWrapping"/>
        <w:t xml:space="preserve">Inoltre, dopo l'airdrop di $SP, mantenendo i propri $SP sarà possibile ricevere nuovi token come $BGR e $GON, con altri in arrivo.</w:t>
        <w:br w:type="textWrapping"/>
        <w:br w:type="textWrapping"/>
        <w:t xml:space="preserve">Smart Pocket sta costruendo un ecosistema economico dove si può iniziare gratuitamente e crescere il proprio patrimonio.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6938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9386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1yx4iv8ay4je" w:id="8"/>
      <w:bookmarkEnd w:id="8"/>
      <w:r w:rsidDel="00000000" w:rsidR="00000000" w:rsidRPr="00000000">
        <w:rPr>
          <w:rtl w:val="0"/>
        </w:rPr>
        <w:t xml:space="preserve">Offerte segrete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celebrare l'apertura del Shop e il lancio di Rocket, è in corso una campagna "BUY1 GET2" valida solo per una settimana! Con 0,1 TON o 30 Telegram Stars, potrai ottenere 2 giri di Gacha invece di 1. Approfittane per prendere vantaggio!</w:t>
      </w:r>
    </w:p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kpr2xavitxdn" w:id="9"/>
      <w:bookmarkEnd w:id="9"/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Cosa ne pensate di "Rocket"?</w:t>
        <w:br w:type="textWrapping"/>
        <w:br w:type="textWrapping"/>
        <w:t xml:space="preserve">Porta nuova eccitazione e dinamismo alla competizione in classifica. Gioca responsabilmente e goditi la tua esperienza con Smart Pocket!</w:t>
        <w:br w:type="textWrapping"/>
        <w:br w:type="textWrapping"/>
        <w:t xml:space="preserve">📢 Ultime Informazioni 📢</w:t>
        <w:br w:type="textWrapping"/>
        <w:t xml:space="preserve">- Sito ufficiale Smart Pocket: https://smapocke.com/</w:t>
        <w:br w:type="textWrapping"/>
        <w:t xml:space="preserve">- Discord ufficiale Smart Pocket: https://discord.com/invite/smartpocket</w:t>
        <w:br w:type="textWrapping"/>
        <w:t xml:space="preserve">- Account X ufficiale Smart Pocket: https://x.com/smapocke</w:t>
        <w:br w:type="textWrapping"/>
        <w:t xml:space="preserve">- Account X ufficiale Pockemy: https://x.com/p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