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48"/>
          <w:szCs w:val="48"/>
          <w:rtl w:val="0"/>
        </w:rPr>
        <w:t xml:space="preserve">GON（GOLFIN）代幣在Smart Pocket免費空投！</w:t>
      </w:r>
    </w:p>
    <w:p w:rsidR="00000000" w:rsidDel="00000000" w:rsidP="00000000" w:rsidRDefault="00000000" w:rsidRPr="00000000" w14:paraId="00000003">
      <w:pPr>
        <w:pStyle w:val="Heading1"/>
        <w:rPr/>
      </w:pPr>
      <w:bookmarkStart w:colFirst="0" w:colLast="0" w:name="_9rz66ua1ykqd" w:id="0"/>
      <w:bookmarkEnd w:id="0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簡介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你好！</w:t>
        <w:br w:type="textWrapping"/>
        <w:br w:type="textWrapping"/>
        <w:t xml:space="preserve">Smart Pocket用戶又迎來了好消息！通過Smart Pocket應用程式，GON（GOLFIN）代幣將進行免費空投！</w:t>
        <w:br w:type="textWrapping"/>
        <w:br w:type="textWrapping"/>
        <w:t xml:space="preserve">你可能會想：「最近空投很多啊。」但這次不同——這是獲得「可以用手機打高爾夫賺錢」遊戲的基軸貨幣的機會！你或許能參與到現實與虛擬融合的新世代遊戲經濟中！</w:t>
      </w:r>
    </w:p>
    <w:p w:rsidR="00000000" w:rsidDel="00000000" w:rsidP="00000000" w:rsidRDefault="00000000" w:rsidRPr="00000000" w14:paraId="00000005">
      <w:pPr>
        <w:pStyle w:val="Heading1"/>
        <w:rPr/>
      </w:pPr>
      <w:bookmarkStart w:colFirst="0" w:colLast="0" w:name="_1gbpvnt8ehvp" w:id="1"/>
      <w:bookmarkEnd w:id="1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目錄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什麼是GON（GOLFIN）代幣？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GON代幣的主要用途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代幣經濟與供應量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在Smart Pocket完成任務贏取獎勵！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完成任務的步驟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預期空投條件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事前準備建議 - 先獲取$SP代幣！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未來展望與期待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總結</w:t>
      </w:r>
    </w:p>
    <w:p w:rsidR="00000000" w:rsidDel="00000000" w:rsidP="00000000" w:rsidRDefault="00000000" w:rsidRPr="00000000" w14:paraId="0000000F">
      <w:pPr>
        <w:pStyle w:val="Heading1"/>
        <w:rPr/>
      </w:pPr>
      <w:bookmarkStart w:colFirst="0" w:colLast="0" w:name="_q2d3om70hvt2" w:id="2"/>
      <w:bookmarkEnd w:id="2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什麼是GON（GOLFIN）代幣？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GON（GOLFIN）代幣是平台「GOLFIN」的基軸貨幣，這個平台結合了「用手機打高爾夫賺錢」的遊戲與NFT。</w:t>
        <w:br w:type="textWrapping"/>
        <w:br w:type="textWrapping"/>
        <w:t xml:space="preserve">該代幣基於以太坊區塊鏈發行，在CoinGecko上分類為「以太坊生態系統」。</w:t>
        <w:br w:type="textWrapping"/>
        <w:br w:type="textWrapping"/>
        <w:t xml:space="preserve">最引人注目的是其創新的「現實聯動型」Play-to-Earn概念：玩家可以在實際高爾夫球場打卡，來強化遊戲內角色和球桿。GON代幣在遊戲內經濟和NFT市場中發揮重要作用！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GOLFIN官方X帳號：</w:t>
        <w:br w:type="textWrapping"/>
        <w:t xml:space="preserve">https://x.com/GOLFIN_official</w:t>
      </w:r>
    </w:p>
    <w:p w:rsidR="00000000" w:rsidDel="00000000" w:rsidP="00000000" w:rsidRDefault="00000000" w:rsidRPr="00000000" w14:paraId="00000012">
      <w:pPr>
        <w:pStyle w:val="Heading1"/>
        <w:rPr/>
      </w:pPr>
      <w:bookmarkStart w:colFirst="0" w:colLast="0" w:name="_d0rcb39x42bw" w:id="3"/>
      <w:bookmarkEnd w:id="3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GON代幣的主要用途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NFT物品交易——購買/銷售角色與道具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角色與球桿升級——使用GON代幣代替獎勵積分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社群活動獎勵——於各種活動中分發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GON如同血液一般，活化整個生態系統的遊戲與社群活動。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46888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46888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8">
      <w:pPr>
        <w:pStyle w:val="Heading1"/>
        <w:rPr/>
      </w:pPr>
      <w:bookmarkStart w:colFirst="0" w:colLast="0" w:name="_5aqd9033ihja" w:id="4"/>
      <w:bookmarkEnd w:id="4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代幣經濟與供應量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GON代幣總發行量設定為72兆枚。</w:t>
        <w:br w:type="textWrapping"/>
        <w:br w:type="textWrapping"/>
        <w:t xml:space="preserve">設計上採取長期逐步釋放的方式，避免代幣一次性大量湧入市場。</w:t>
      </w:r>
    </w:p>
    <w:p w:rsidR="00000000" w:rsidDel="00000000" w:rsidP="00000000" w:rsidRDefault="00000000" w:rsidRPr="00000000" w14:paraId="0000001A">
      <w:pPr>
        <w:pStyle w:val="Heading1"/>
        <w:rPr/>
      </w:pPr>
      <w:bookmarkStart w:colFirst="0" w:colLast="0" w:name="_dev7ietylox5" w:id="5"/>
      <w:bookmarkEnd w:id="5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在Smart Pocket完成任務贏取獎勵！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在準備GOLFIN空投之前，先在Smart Pocket應用中參加合作任務吧！完成任務可以獲得2000積分。</w:t>
      </w:r>
    </w:p>
    <w:p w:rsidR="00000000" w:rsidDel="00000000" w:rsidP="00000000" w:rsidRDefault="00000000" w:rsidRPr="00000000" w14:paraId="0000001C">
      <w:pPr>
        <w:pStyle w:val="Heading1"/>
        <w:rPr/>
      </w:pPr>
      <w:bookmarkStart w:colFirst="0" w:colLast="0" w:name="_uhcwkn3b89cj" w:id="6"/>
      <w:bookmarkEnd w:id="6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完成任務的步驟</w:t>
      </w:r>
    </w:p>
    <w:p w:rsidR="00000000" w:rsidDel="00000000" w:rsidP="00000000" w:rsidRDefault="00000000" w:rsidRPr="00000000" w14:paraId="0000001D">
      <w:pPr>
        <w:pStyle w:val="Heading2"/>
        <w:rPr/>
      </w:pPr>
      <w:bookmarkStart w:colFirst="0" w:colLast="0" w:name="_f7wbpucuhr4e" w:id="7"/>
      <w:bookmarkEnd w:id="7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關注GOLFIN官方X帳號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打開Smart Pocket應用程式。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進入Earn（賺取）頁籤。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點擊Collab（合作）。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點擊GOLFIN任務的「Start」按鈕。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關注GOLFIN官方X帳號。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返回Smart Pocket應用程式。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點擊「Claim」完成領取。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26">
      <w:pPr>
        <w:pStyle w:val="Heading2"/>
        <w:rPr/>
      </w:pPr>
      <w:bookmarkStart w:colFirst="0" w:colLast="0" w:name="_6h1y6gca0k1l" w:id="8"/>
      <w:bookmarkEnd w:id="8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訪問GOLFIN官方網站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打開Smart Pocket應用程式。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進入Earn（賺取）頁籤。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點擊Collab（合作）。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點擊GOLFIN Official Site任務的「Start」按鈕。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開啟官方網站。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返回Smart Pocket應用程式。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點擊「Claim」完成領取。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2F">
      <w:pPr>
        <w:pStyle w:val="Heading1"/>
        <w:rPr/>
      </w:pPr>
      <w:bookmarkStart w:colFirst="0" w:colLast="0" w:name="_mvzalfbmsgxf" w:id="9"/>
      <w:bookmarkEnd w:id="9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預期空投條件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持有$SP代幣者可能符合資格。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快照（資格確認）可能會突然進行。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可能需要在應用內手動領取空投。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注意：以上條件為預測，實際請以官方公告為準。</w:t>
      </w:r>
    </w:p>
    <w:p w:rsidR="00000000" w:rsidDel="00000000" w:rsidP="00000000" w:rsidRDefault="00000000" w:rsidRPr="00000000" w14:paraId="00000034">
      <w:pPr>
        <w:pStyle w:val="Heading1"/>
        <w:rPr/>
      </w:pPr>
      <w:bookmarkStart w:colFirst="0" w:colLast="0" w:name="_weprbm785hqg" w:id="10"/>
      <w:bookmarkEnd w:id="10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事前準備建議 - 先獲取$SP代幣！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若要參加空投，必須先在Smart Pocket應用程式內註冊SOL地址。</w:t>
        <w:br w:type="textWrapping"/>
        <w:br w:type="textWrapping"/>
        <w:t xml:space="preserve">SOL地址註冊指南：</w:t>
        <w:br w:type="textWrapping"/>
        <w:t xml:space="preserve">https://note.com/japan_dao/n/ncb985f0162df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Smart Pocket應用完整指南：</w:t>
        <w:br w:type="textWrapping"/>
        <w:t xml:space="preserve">https://note.com/japan_dao/n/n41015b5af06a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關於$SP代幣的詳細資訊：</w:t>
        <w:br w:type="textWrapping"/>
        <w:t xml:space="preserve">https://note.com/japan_dao/n/n193cf90d526a</w:t>
      </w:r>
    </w:p>
    <w:p w:rsidR="00000000" w:rsidDel="00000000" w:rsidP="00000000" w:rsidRDefault="00000000" w:rsidRPr="00000000" w14:paraId="00000038">
      <w:pPr>
        <w:pStyle w:val="Heading1"/>
        <w:rPr/>
      </w:pPr>
      <w:bookmarkStart w:colFirst="0" w:colLast="0" w:name="_56ndj9a8nuns" w:id="11"/>
      <w:bookmarkEnd w:id="11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未來展望與期待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Web3遊戲持續進化，而像GOLFIN這樣融合現實與虛擬的項目格外引人注目。</w:t>
        <w:br w:type="textWrapping"/>
        <w:br w:type="textWrapping"/>
        <w:t xml:space="preserve">不同於過去單純透過遊戲賺錢的模式，GOLFIN引入了「現實打卡」與「虛擬獎勵」結合的新方法。</w:t>
        <w:br w:type="textWrapping"/>
        <w:br w:type="textWrapping"/>
        <w:t xml:space="preserve">這種「現實聯動型」模式，不僅能促進運動參與，還可能帶動地方經濟活化。</w:t>
      </w:r>
    </w:p>
    <w:p w:rsidR="00000000" w:rsidDel="00000000" w:rsidP="00000000" w:rsidRDefault="00000000" w:rsidRPr="00000000" w14:paraId="0000003A">
      <w:pPr>
        <w:pStyle w:val="Heading1"/>
        <w:rPr/>
      </w:pPr>
      <w:bookmarkStart w:colFirst="0" w:colLast="0" w:name="_7puj93hrkxvb" w:id="12"/>
      <w:bookmarkEnd w:id="12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總結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GON（GOLFIN）代幣有望開拓體育與Web3融合的新領域。</w:t>
        <w:br w:type="textWrapping"/>
        <w:br w:type="textWrapping"/>
        <w:t xml:space="preserve">通過Smart Pocket即將進行的空投，有機會搶先參與這個令人興奮的生態系統。</w:t>
        <w:br w:type="textWrapping"/>
        <w:br w:type="textWrapping"/>
        <w:t xml:space="preserve">Smart Pocket將持續舉辦各類空投活動，現在正是體驗Web3最前線的好時機！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📢 獲取最新資訊 📢</w:t>
        <w:br w:type="textWrapping"/>
        <w:br w:type="textWrapping"/>
        <w:t xml:space="preserve">- Smart Pocket官方網站：https://smapocke.com/</w:t>
        <w:br w:type="textWrapping"/>
        <w:t xml:space="preserve">- Smart Pocket官方Discord：https://discord.com/invite/smartpocket</w:t>
        <w:br w:type="textWrapping"/>
        <w:t xml:space="preserve">- Smart Pocket官方X帳號：https://x.com/smapocke</w:t>
        <w:br w:type="textWrapping"/>
        <w:t xml:space="preserve">- GOLFIN官方X帳號：https://x.com/GOLFIN_official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