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¡Actualización del sitio web oficial de Smart Pocket! Nuevas funciones destacadas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¡Atención, fanáticos de Smart Pocket!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sitio web oficial se actualizó el 16 de marzo de 2025, transformándose en una plataforma más elegante y llena de información.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Nuevo diseño y funciones mejoradas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Contenido destacado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Información sobre el token $SP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Noticias sobre el lanzamiento del cohete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y tokenomics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Próximo AirDrop y planes de cotización en exchanges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Imágenes Meme de $SP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Nuevo diseño y funciones mejoradas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actualización trae una interfaz refinada y una gran mejora en la usabilidad del sitio.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diseño optimizado garantiza una mejor experiencia tanto para nuevos usuarios como para los ya registrados. Además, el sitio es completamente compatible con dispositivos móviles, permitiéndote acceder a la información más reciente en cualquier momento y lugar.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Contenido destacado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Información sobre el token $SP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esta actualización, se ha facilitado el acceso a información detallada sobre el token $SP. Se ha añadido un enlace a la aplicación de Smart Pocket, donde los usuarios pueden iniciar sesión y consultar detalles sobre el token y los rankings.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ranking es un factor clave que influirá en la cantidad de tokens $SP recibidos en los próximos AirDrops. ¡No olvides mejorar tu posición!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más detalles sobre los AirDrops, consulta este artículo: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Noticias sobre el lanzamiento del cohete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¡Noticias emocionantes sobre el lanzamiento espacial!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cohete Falcon 9 'Bandwagon-2' de SpaceX fue lanzado desde la Base de la Fuerza Espacial de Vandenberg, en California, enviando el 1% del suministro total de tokens $SP al espacio.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y tokenomics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han organizado las principales informaciones sobre el proyecto. Aquí están los detalles revelados hasta ahora: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anunciarán más detalles próximamente. ¡Mantente informado siguiendo el sitio web oficial y las redes sociales!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Próximo AirDrop y planes de cotización en exchanges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ha agregado una nueva sección dedicada al 'Próximo AirDrop' y a los 'Planes de cotización en exchanges'. Aunque los detalles aún no han sido revelados, ¡la anticipación crece!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Imágenes Meme de $SP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la sección Galería, ahora puedes descargar imágenes Meme de $SP de forma gratuita para fomentar la participación de la comunidad. ¡Crea tu propio Meme y compártelo en redes sociales para ayudar a expandir Smart Pocket!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más información sobre cómo usar las imágenes de la Galería, consulta este artículo: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sitio web oficial de Smart Pocket ha sido renovado con un diseño mejorado y nuevas funciones. La información sobre el token $SP es ahora más accesible, se han publicado noticias sobre el lanzamiento del cohete y se ha agregado una sección dedicada a los AirDrops y la cotización en exchanges. Además, el uso de imágenes Meme está siendo promovido para fortalecer la interacción con la comunidad.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¡No te pierdas las últimas novedades!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sigue evolucionando con más actualizaciones en camino. Para no perderte ninguna información, sigue los canales oficiales: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oficial de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Cuenta oficial de Smart Pocket en X: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Canal oficial de Smart Pocket en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