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همین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حالا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ثبت</w:t>
      </w:r>
      <w:r w:rsidDel="00000000" w:rsidR="00000000" w:rsidRPr="00000000">
        <w:rPr>
          <w:b w:val="1"/>
          <w:sz w:val="48"/>
          <w:szCs w:val="48"/>
          <w:rtl w:val="1"/>
        </w:rPr>
        <w:t xml:space="preserve">‌</w:t>
      </w:r>
      <w:r w:rsidDel="00000000" w:rsidR="00000000" w:rsidRPr="00000000">
        <w:rPr>
          <w:b w:val="1"/>
          <w:sz w:val="48"/>
          <w:szCs w:val="48"/>
          <w:rtl w:val="1"/>
        </w:rPr>
        <w:t xml:space="preserve">نام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کنید</w:t>
      </w:r>
      <w:r w:rsidDel="00000000" w:rsidR="00000000" w:rsidRPr="00000000">
        <w:rPr>
          <w:b w:val="1"/>
          <w:sz w:val="48"/>
          <w:szCs w:val="48"/>
          <w:rtl w:val="1"/>
        </w:rPr>
        <w:t xml:space="preserve">! </w:t>
      </w:r>
      <w:r w:rsidDel="00000000" w:rsidR="00000000" w:rsidRPr="00000000">
        <w:rPr>
          <w:b w:val="1"/>
          <w:sz w:val="48"/>
          <w:szCs w:val="48"/>
          <w:rtl w:val="1"/>
        </w:rPr>
        <w:t xml:space="preserve">با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ثبت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آدرس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SOL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خود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در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برنامه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Smart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Pocket</w:t>
      </w:r>
      <w:r w:rsidDel="00000000" w:rsidR="00000000" w:rsidRPr="00000000">
        <w:rPr>
          <w:b w:val="1"/>
          <w:sz w:val="48"/>
          <w:szCs w:val="48"/>
          <w:rtl w:val="0"/>
        </w:rPr>
        <w:t xml:space="preserve">، </w:t>
      </w:r>
      <w:r w:rsidDel="00000000" w:rsidR="00000000" w:rsidRPr="00000000">
        <w:rPr>
          <w:b w:val="1"/>
          <w:sz w:val="48"/>
          <w:szCs w:val="48"/>
          <w:rtl w:val="1"/>
        </w:rPr>
        <w:t xml:space="preserve">ایردراپ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توکن</w:t>
      </w:r>
      <w:r w:rsidDel="00000000" w:rsidR="00000000" w:rsidRPr="00000000">
        <w:rPr>
          <w:b w:val="1"/>
          <w:sz w:val="48"/>
          <w:szCs w:val="48"/>
          <w:rtl w:val="0"/>
        </w:rPr>
        <w:t xml:space="preserve"> $</w:t>
      </w:r>
      <w:r w:rsidDel="00000000" w:rsidR="00000000" w:rsidRPr="00000000">
        <w:rPr>
          <w:b w:val="1"/>
          <w:sz w:val="48"/>
          <w:szCs w:val="48"/>
          <w:rtl w:val="0"/>
        </w:rPr>
        <w:t xml:space="preserve">SP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دریافت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کنید</w:t>
      </w:r>
      <w:r w:rsidDel="00000000" w:rsidR="00000000" w:rsidRPr="00000000">
        <w:rPr>
          <w:b w:val="1"/>
          <w:sz w:val="48"/>
          <w:szCs w:val="48"/>
          <w:rtl w:val="0"/>
        </w:rPr>
        <w:t xml:space="preserve">!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1"/>
        </w:rPr>
        <w:t xml:space="preserve">خبرهای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هیجان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انگیز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آماده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سازی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ایردراپ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برنامه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سرعت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آدرس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SOL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آغاز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تکمیل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شرایط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مقاله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اهمیت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آدرس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SOL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توضیح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آموزش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ندهید</w:t>
      </w:r>
      <w:r w:rsidDel="00000000" w:rsidR="00000000" w:rsidRPr="00000000">
        <w:rPr>
          <w:sz w:val="28"/>
          <w:szCs w:val="28"/>
          <w:rtl w:val="1"/>
        </w:rPr>
        <w:t xml:space="preserve">—</w:t>
      </w:r>
      <w:r w:rsidDel="00000000" w:rsidR="00000000" w:rsidRPr="00000000">
        <w:rPr>
          <w:sz w:val="28"/>
          <w:szCs w:val="28"/>
          <w:rtl w:val="1"/>
        </w:rPr>
        <w:t xml:space="preserve">همین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https://x.com/smapocke/status/1899403141432701277?s=46&amp;t=XlW8lQKS8obTGhETug4PNA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آدرس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SOL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آغاز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برنامه Smart Pocket اکنون امکان ثبت آدرس کیف پول SOL را فراهم کرده است! این یک گام مهم برای کاربران مشتاق دریافت ایردراپ توکن $SP است.</w:t>
        <w:br/>
        <w:br/>
        <w:t>توکن $SP نقش اساسی در اکوسیستم Smart Pocket ایفا خواهد کرد و امکانات و مزایای متعددی را ارائه می‌دهد. سال گذشته، ۱٪ از کل عرضه این توکن با یک موشک SpaceX به فضا ارسال شد و مورد توجه بسیاری قرار گرفت. این ایردراپ فرصتی است که نباید از دست بدهید!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https://note.com/japan_dao/n/n5c82a3ceaba2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1"/>
        </w:rPr>
        <w:t xml:space="preserve">چرا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آدرس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SOL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0"/>
        </w:rPr>
        <w:t xml:space="preserve"> $</w:t>
      </w:r>
      <w:r w:rsidDel="00000000" w:rsidR="00000000" w:rsidRPr="00000000">
        <w:rPr>
          <w:rtl w:val="0"/>
        </w:rPr>
        <w:t xml:space="preserve">SP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طریق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ایردراپ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رایگان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پاداش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رویدادها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کمپین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ادغام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DEX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توسعه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آینده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1"/>
        </w:rPr>
        <w:t xml:space="preserve">چگونه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آدرس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SOL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کنیم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1"/>
        </w:rPr>
        <w:t xml:space="preserve">مرحله</w:t>
      </w:r>
      <w:r w:rsidDel="00000000" w:rsidR="00000000" w:rsidRPr="00000000">
        <w:rPr>
          <w:rtl w:val="1"/>
        </w:rPr>
        <w:t xml:space="preserve"> ۱: </w:t>
      </w:r>
      <w:r w:rsidDel="00000000" w:rsidR="00000000" w:rsidRPr="00000000">
        <w:rPr>
          <w:rtl w:val="1"/>
        </w:rPr>
        <w:t xml:space="preserve">تهیه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پول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Solana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شما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SOL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پشتیبانی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دارید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ندارید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راهنما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Phantom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https://note.com/japan_dao/n/n1e51a2eb7ed2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1"/>
        </w:rPr>
        <w:t xml:space="preserve">مرحله</w:t>
      </w:r>
      <w:r w:rsidDel="00000000" w:rsidR="00000000" w:rsidRPr="00000000">
        <w:rPr>
          <w:rtl w:val="1"/>
        </w:rPr>
        <w:t xml:space="preserve"> ۲: </w:t>
      </w:r>
      <w:r w:rsidDel="00000000" w:rsidR="00000000" w:rsidRPr="00000000">
        <w:rPr>
          <w:rtl w:val="1"/>
        </w:rPr>
        <w:t xml:space="preserve">کپی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آدرس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SOL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برنامه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Phantom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Wallet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روی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0"/>
        </w:rPr>
        <w:t xml:space="preserve">" (</w:t>
      </w:r>
      <w:r w:rsidDel="00000000" w:rsidR="00000000" w:rsidRPr="00000000">
        <w:rPr>
          <w:rtl w:val="0"/>
        </w:rPr>
        <w:t xml:space="preserve">Receive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1"/>
        </w:rPr>
        <w:t xml:space="preserve">ضربه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بزنید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آدرس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Solana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نمایش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کپی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.</w:t>
        <w:br w:type="textWrapping"/>
        <w:br w:type="textWrapping"/>
        <w:t xml:space="preserve">(</w:t>
      </w:r>
      <w:r w:rsidDel="00000000" w:rsidR="00000000" w:rsidRPr="00000000">
        <w:rPr>
          <w:rtl w:val="1"/>
        </w:rPr>
        <w:t xml:space="preserve">توجه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اطمینان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آدرس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صحیح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Solana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کپی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اید</w:t>
      </w:r>
      <w:r w:rsidDel="00000000" w:rsidR="00000000" w:rsidRPr="00000000">
        <w:rPr>
          <w:rtl w:val="0"/>
        </w:rPr>
        <w:t xml:space="preserve">.)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1"/>
        </w:rPr>
        <w:t xml:space="preserve">مرحله</w:t>
      </w:r>
      <w:r w:rsidDel="00000000" w:rsidR="00000000" w:rsidRPr="00000000">
        <w:rPr>
          <w:rtl w:val="1"/>
        </w:rPr>
        <w:t xml:space="preserve"> ۳: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آدرس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برنامه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rtl w:val="0"/>
        </w:rPr>
        <w:t xml:space="preserve">AirDrop</w:t>
      </w:r>
      <w:r w:rsidDel="00000000" w:rsidR="00000000" w:rsidRPr="00000000">
        <w:rPr>
          <w:rtl w:val="0"/>
        </w:rPr>
        <w:t xml:space="preserve">" </w:t>
      </w:r>
      <w:r w:rsidDel="00000000" w:rsidR="00000000" w:rsidRPr="00000000">
        <w:rPr>
          <w:rtl w:val="1"/>
        </w:rPr>
        <w:t xml:space="preserve">بروید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آدرس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Solana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کپی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قسمت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rtl w:val="0"/>
        </w:rPr>
        <w:t xml:space="preserve">SOL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Wallet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Address</w:t>
      </w:r>
      <w:r w:rsidDel="00000000" w:rsidR="00000000" w:rsidRPr="00000000">
        <w:rPr>
          <w:rtl w:val="0"/>
        </w:rPr>
        <w:t xml:space="preserve">" </w:t>
      </w:r>
      <w:r w:rsidDel="00000000" w:rsidR="00000000" w:rsidRPr="00000000">
        <w:rPr>
          <w:rtl w:val="1"/>
        </w:rPr>
        <w:t xml:space="preserve">جای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گذاری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روی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rtl w:val="0"/>
        </w:rPr>
        <w:t xml:space="preserve">Verify</w:t>
      </w:r>
      <w:r w:rsidDel="00000000" w:rsidR="00000000" w:rsidRPr="00000000">
        <w:rPr>
          <w:rtl w:val="0"/>
        </w:rPr>
        <w:t xml:space="preserve">" </w:t>
      </w:r>
      <w:r w:rsidDel="00000000" w:rsidR="00000000" w:rsidRPr="00000000">
        <w:rPr>
          <w:rtl w:val="1"/>
        </w:rPr>
        <w:t xml:space="preserve">ضربه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تکمیل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اکنون شما برای دریافت ایردراپ آماده هستید!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1"/>
        </w:rPr>
        <w:t xml:space="preserve">نکات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توصیه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آدرس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صرافی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مانند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Binance</w:t>
      </w:r>
      <w:r w:rsidDel="00000000" w:rsidR="00000000" w:rsidRPr="00000000">
        <w:rPr>
          <w:rtl w:val="0"/>
        </w:rPr>
        <w:t xml:space="preserve">، </w:t>
      </w:r>
      <w:r w:rsidDel="00000000" w:rsidR="00000000" w:rsidRPr="00000000">
        <w:rPr>
          <w:rtl w:val="0"/>
        </w:rPr>
        <w:t xml:space="preserve">Coinbase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1"/>
        </w:rPr>
        <w:t xml:space="preserve">پشتیبانی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اختیار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پذیرفته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کیف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پیشنهادی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Phantom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Wallet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اطمینان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صلاحیت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ایردراپ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زودتر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1"/>
        </w:rPr>
        <w:t xml:space="preserve">سوالات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متداول</w:t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1"/>
        </w:rPr>
        <w:t xml:space="preserve">سوال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ایردراپ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پاسخ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تاریخ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دقیق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تکمیل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آدرس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SOL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ایردراپ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طور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خودکار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4">
      <w:pPr>
        <w:pStyle w:val="Heading2"/>
        <w:rPr/>
      </w:pPr>
      <w:r w:rsidDel="00000000" w:rsidR="00000000" w:rsidRPr="00000000">
        <w:rPr>
          <w:rtl w:val="1"/>
        </w:rPr>
        <w:t xml:space="preserve">سوال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چگونه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0"/>
        </w:rPr>
        <w:t xml:space="preserve"> $</w:t>
      </w:r>
      <w:r w:rsidDel="00000000" w:rsidR="00000000" w:rsidRPr="00000000">
        <w:rPr>
          <w:rtl w:val="0"/>
        </w:rPr>
        <w:t xml:space="preserve">SP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کنم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پاسخ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امکان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مزایای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اکوسیستم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فراهم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آینده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DEX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معامله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rtl w:val="1"/>
        </w:rPr>
        <w:t xml:space="preserve">سوال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آیا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آدرس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SOL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چندین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کنم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پاسخ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بله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برنامه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MetaMask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Telegram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آدرس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SOL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آدرس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SOL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برنامه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ضروری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ایردراپ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آنجا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اکوسیستم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تشکیل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ندهید</w:t>
      </w:r>
      <w:r w:rsidDel="00000000" w:rsidR="00000000" w:rsidRPr="00000000">
        <w:rPr>
          <w:sz w:val="28"/>
          <w:szCs w:val="28"/>
          <w:rtl w:val="1"/>
        </w:rPr>
        <w:t xml:space="preserve">—</w:t>
      </w:r>
      <w:r w:rsidDel="00000000" w:rsidR="00000000" w:rsidRPr="00000000">
        <w:rPr>
          <w:sz w:val="28"/>
          <w:szCs w:val="28"/>
          <w:rtl w:val="1"/>
        </w:rPr>
        <w:t xml:space="preserve">همین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آدرس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SOL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بمانید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1"/>
        </w:rPr>
        <w:t xml:space="preserve">توییتر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سابق</w:t>
      </w:r>
      <w:r w:rsidDel="00000000" w:rsidR="00000000" w:rsidRPr="00000000">
        <w:rPr>
          <w:rtl w:val="0"/>
        </w:rPr>
        <w:t xml:space="preserve">): 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smapocke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وب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سایت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smapocke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discord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invite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