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نحوه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ایجاد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کیف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پول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Phantom</w:t>
      </w:r>
      <w:r w:rsidDel="00000000" w:rsidR="00000000" w:rsidRPr="00000000">
        <w:rPr>
          <w:b w:val="1"/>
          <w:sz w:val="48"/>
          <w:szCs w:val="48"/>
          <w:rtl w:val="0"/>
        </w:rPr>
        <w:t xml:space="preserve">: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برای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مبتدیان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مبتدیان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خواهیم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b w:val="1"/>
          <w:sz w:val="28"/>
          <w:szCs w:val="28"/>
          <w:rtl w:val="0"/>
        </w:rPr>
        <w:t xml:space="preserve">Phantom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Wallet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چیست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چگونه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ایجاد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سوالات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: "</w:t>
      </w:r>
      <w:r w:rsidDel="00000000" w:rsidR="00000000" w:rsidRPr="00000000">
        <w:rPr>
          <w:b w:val="1"/>
          <w:sz w:val="28"/>
          <w:szCs w:val="28"/>
          <w:rtl w:val="1"/>
        </w:rPr>
        <w:t xml:space="preserve">کیف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چیست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؟" </w:t>
      </w:r>
      <w:r w:rsidDel="00000000" w:rsidR="00000000" w:rsidRPr="00000000">
        <w:rPr>
          <w:b w:val="1"/>
          <w:sz w:val="28"/>
          <w:szCs w:val="28"/>
          <w:rtl w:val="1"/>
        </w:rPr>
        <w:t xml:space="preserve">یا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آیا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ساخت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سخت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؟"—</w:t>
      </w:r>
      <w:r w:rsidDel="00000000" w:rsidR="00000000" w:rsidRPr="00000000">
        <w:rPr>
          <w:b w:val="1"/>
          <w:sz w:val="28"/>
          <w:szCs w:val="28"/>
          <w:rtl w:val="1"/>
        </w:rPr>
        <w:t xml:space="preserve">نگران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نباشید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!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دنبال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کردن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راحتی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کیف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پول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Phantom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ایجاد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9717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9717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منبع: وب‌سایت رسمی Phantom Wallet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فیزیکی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ذخیره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Solana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کارمزد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Ethereum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Bitcoin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دلایل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محبوبیت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9171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91715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اساسی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بلاکچین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Solana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tl w:val="0"/>
        </w:rPr>
        <w:t xml:space="preserve">Ethereum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tl w:val="0"/>
        </w:rPr>
        <w:t xml:space="preserve">Bitcoin</w:t>
      </w:r>
      <w:r w:rsidDel="00000000" w:rsidR="00000000" w:rsidRPr="00000000">
        <w:rPr>
          <w:rtl w:val="0"/>
        </w:rPr>
        <w:t xml:space="preserve">، </w:t>
      </w:r>
      <w:r w:rsidDel="00000000" w:rsidR="00000000" w:rsidRPr="00000000">
        <w:rPr>
          <w:rtl w:val="0"/>
        </w:rPr>
        <w:t xml:space="preserve">Polygon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 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دارایی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نیازی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ذخیره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نیست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ساده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طراحی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مبتدیان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1"/>
        </w:rPr>
        <w:t xml:space="preserve">امنیت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حتی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دارایی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ماند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ورشکستگی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تعطیلی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دارایی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گیرند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احراز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بیومتریک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دسترسی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طریق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تشخیص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انگشت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1"/>
        </w:rPr>
        <w:t xml:space="preserve">امکانات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مبادله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مستقیم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استیکینگ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Staking</w:t>
      </w:r>
      <w:r w:rsidDel="00000000" w:rsidR="00000000" w:rsidRPr="00000000">
        <w:rPr>
          <w:rtl w:val="0"/>
        </w:rPr>
        <w:t xml:space="preserve">):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مدیریت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1"/>
        </w:rPr>
        <w:t xml:space="preserve">مشاهده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سازمان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راحت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1"/>
        </w:rPr>
        <w:t xml:space="preserve">سازگاری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موبایل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رایانه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برنامه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iOS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Android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مرورگر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همگام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دستگاه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چندین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دستگاه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تراکنش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پردازش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سریع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بلاکچین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Solana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کارمزد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پایین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تراکنش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۱: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ایمیل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مبتدیان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دانلود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App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Store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Google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iOS: https://apps.apple.com/jp/app/phantom-crypto-wallet/id1598432977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Android: https://play.google.com/store/apps/details?id=app.phantom&amp;pcampaignid=web_share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بپذیرید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ادامه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ایمیل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Apple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Google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شوید</w:t>
      </w:r>
      <w:r w:rsidDel="00000000" w:rsidR="00000000" w:rsidRPr="00000000">
        <w:rPr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چهار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رقمی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تنظیم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فراموش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نکنید</w:t>
      </w:r>
      <w:r w:rsidDel="00000000" w:rsidR="00000000" w:rsidRPr="00000000">
        <w:rPr>
          <w:sz w:val="28"/>
          <w:szCs w:val="28"/>
          <w:rtl w:val="0"/>
        </w:rPr>
        <w:t xml:space="preserve">!)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احراز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بیومتریک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۲: </w:t>
      </w:r>
      <w:r w:rsidDel="00000000" w:rsidR="00000000" w:rsidRPr="00000000">
        <w:rPr>
          <w:rtl w:val="1"/>
        </w:rPr>
        <w:t xml:space="preserve">ایجاد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بازیابی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Seed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Phrase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ترجیح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توصیه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دانلود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App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Store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Google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Play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بپذیرید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احراز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بیومتریک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۱۲ </w:t>
      </w:r>
      <w:r w:rsidDel="00000000" w:rsidR="00000000" w:rsidRPr="00000000">
        <w:rPr>
          <w:sz w:val="28"/>
          <w:szCs w:val="28"/>
          <w:rtl w:val="1"/>
        </w:rPr>
        <w:t xml:space="preserve">کلمه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یادداشت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مکانی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ذخیره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مثال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apple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banana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cat</w:t>
      </w:r>
      <w:r w:rsidDel="00000000" w:rsidR="00000000" w:rsidRPr="00000000">
        <w:rPr>
          <w:sz w:val="28"/>
          <w:szCs w:val="28"/>
          <w:rtl w:val="0"/>
        </w:rPr>
        <w:t xml:space="preserve">...)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تأیید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تنظیمات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⚠️ </w:t>
      </w:r>
      <w:r w:rsidDel="00000000" w:rsidR="00000000" w:rsidRPr="00000000">
        <w:rPr>
          <w:sz w:val="28"/>
          <w:szCs w:val="28"/>
          <w:rtl w:val="1"/>
        </w:rPr>
        <w:t xml:space="preserve">هرگز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اشتراک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نگذارید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ذخیره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1"/>
        </w:rPr>
        <w:t xml:space="preserve">خطرات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احتیاطی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689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983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دارید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مراقب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کلاهبرداری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اتصالات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هنگام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ناشناس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تراکنش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بزرگ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ابتدا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</w:p>
    <w:p w:rsidR="00000000" w:rsidDel="00000000" w:rsidP="00000000" w:rsidRDefault="00000000" w:rsidRPr="00000000" w14:paraId="0000003E">
      <w:pPr>
        <w:pStyle w:val="Heading1"/>
        <w:rPr/>
      </w:pPr>
      <w:r w:rsidDel="00000000" w:rsidR="00000000" w:rsidRPr="00000000">
        <w:rPr>
          <w:rtl w:val="1"/>
        </w:rPr>
        <w:t xml:space="preserve">سوالات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متداول</w:t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۱: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رایگان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تراکنش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کارمزد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۲: </w:t>
      </w:r>
      <w:r w:rsidDel="00000000" w:rsidR="00000000" w:rsidRPr="00000000">
        <w:rPr>
          <w:rtl w:val="1"/>
        </w:rPr>
        <w:t xml:space="preserve">اگر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بازیابی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افتد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۳: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منتقل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۴: </w:t>
      </w:r>
      <w:r w:rsidDel="00000000" w:rsidR="00000000" w:rsidRPr="00000000">
        <w:rPr>
          <w:rtl w:val="1"/>
        </w:rPr>
        <w:t xml:space="preserve">آیا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کامپیوتر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گوشی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کنم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ایمیل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چندین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Style w:val="Heading2"/>
        <w:rPr/>
      </w:pPr>
      <w:r w:rsidDel="00000000" w:rsidR="00000000" w:rsidRPr="00000000">
        <w:rPr>
          <w:rtl w:val="1"/>
        </w:rPr>
        <w:t xml:space="preserve">سوال</w:t>
      </w:r>
      <w:r w:rsidDel="00000000" w:rsidR="00000000" w:rsidRPr="00000000">
        <w:rPr>
          <w:rtl w:val="1"/>
        </w:rPr>
        <w:t xml:space="preserve"> ۵: </w:t>
      </w:r>
      <w:r w:rsidDel="00000000" w:rsidR="00000000" w:rsidRPr="00000000">
        <w:rPr>
          <w:rtl w:val="1"/>
        </w:rPr>
        <w:t xml:space="preserve">کیف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پول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Phantom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ارزهایی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کند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Solana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)، </w:t>
      </w:r>
      <w:r w:rsidDel="00000000" w:rsidR="00000000" w:rsidRPr="00000000">
        <w:rPr>
          <w:sz w:val="28"/>
          <w:szCs w:val="28"/>
          <w:rtl w:val="0"/>
        </w:rPr>
        <w:t xml:space="preserve">Ethereum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ETH</w:t>
      </w:r>
      <w:r w:rsidDel="00000000" w:rsidR="00000000" w:rsidRPr="00000000">
        <w:rPr>
          <w:sz w:val="28"/>
          <w:szCs w:val="28"/>
          <w:rtl w:val="0"/>
        </w:rPr>
        <w:t xml:space="preserve">)، </w:t>
      </w:r>
      <w:r w:rsidDel="00000000" w:rsidR="00000000" w:rsidRPr="00000000">
        <w:rPr>
          <w:sz w:val="28"/>
          <w:szCs w:val="28"/>
          <w:rtl w:val="0"/>
        </w:rPr>
        <w:t xml:space="preserve">Bitcoin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BTC</w:t>
      </w:r>
      <w:r w:rsidDel="00000000" w:rsidR="00000000" w:rsidRPr="00000000">
        <w:rPr>
          <w:sz w:val="28"/>
          <w:szCs w:val="28"/>
          <w:rtl w:val="0"/>
        </w:rPr>
        <w:t xml:space="preserve">)، </w:t>
      </w:r>
      <w:r w:rsidDel="00000000" w:rsidR="00000000" w:rsidRPr="00000000">
        <w:rPr>
          <w:sz w:val="28"/>
          <w:szCs w:val="28"/>
          <w:rtl w:val="0"/>
        </w:rPr>
        <w:t xml:space="preserve">Polygon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MATIC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کاربرپسند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Solana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انتخاب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ایمیل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مبتدیان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امنیت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حرفه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مراقب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رمز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بازیابی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Phantom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امتحان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کاوش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