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Evento Guerrilla $SP Meme! Vinci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Ciao a tutti!</w:t>
        <w:br w:type="textWrapping"/>
        <w:br w:type="textWrapping"/>
        <w:t xml:space="preserve">Buone notizie!</w:t>
        <w:br w:type="textWrapping"/>
        <w:t xml:space="preserve">Daruman (@Daruman_EN), co-fondatore di Smart Pocket, ha annunciato il lancio dell'evento $SP Meme!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Durante questo evento, hai la possibilità di vincere 1000PT creando meme $SP originali! 100 fortunati partecipanti riceveranno ciascuno 1000PT!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Maggiori dettagli: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Indice dei contenuti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Dettagli dell'evento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Esempi di meme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Come scaricare i materiali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Consigli per la pubblicazione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Dettagli dell'evento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regole sono molto semplici:</w:t>
        <w:br w:type="textWrapping"/>
        <w:br w:type="textWrapping"/>
        <w:t xml:space="preserve">- Partecipare entro 72 ore</w:t>
        <w:br w:type="textWrapping"/>
        <w:t xml:space="preserve">- È consentito l'uso dell'IA (incluso il caricamento di immagini)</w:t>
        <w:br w:type="textWrapping"/>
        <w:t xml:space="preserve">- Pubblicare tramite risposta o repost con citazione</w:t>
        <w:br w:type="textWrapping"/>
        <w:t xml:space="preserve">- Fino a 3 post per persona</w:t>
        <w:br w:type="textWrapping"/>
        <w:br w:type="textWrapping"/>
        <w:t xml:space="preserve">Cogli l'opportunità di mostrare la tua creatività e attirare l'attenzione di Daruman per diventare uno dei vincitori dei 1000PT!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Esempi di meme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Non sai che tipo di meme creare? Ecco alcuni esempi fantastici da eventi precedenti: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Lasciati ispirare da questi e crea il tuo meme $SP originale!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Come scaricare i materiali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Puoi scaricare facilmente i materiali necessari dal sito ufficiale di Smart Pocket:</w:t>
        <w:br w:type="textWrapping"/>
        <w:br w:type="textWrapping"/>
        <w:t xml:space="preserve">Sito ufficiale: https://sp-token.com/</w:t>
        <w:br w:type="textWrapping"/>
        <w:br w:type="textWrapping"/>
        <w:t xml:space="preserve">Per suggerimenti sull'uso delle risorse gratuite, consulta questo articolo: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Consigli per la pubblicazione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Quando pubblichi il tuo meme $SP, assicurati di ricondividere il post originale di Daruman e aggiungi l'hashtag “$SP” per aumentare la visibilità!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Conclusione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Eventi guerrilla come questo vengono organizzati in modo irregolare, quindi segui la community per restare aggiornato!</w:t>
        <w:br w:type="textWrapping"/>
        <w:br w:type="textWrapping"/>
        <w:t xml:space="preserve">Questa volta ci sono solo 72 ore, quindi partecipa subito se sei interessato!</w:t>
        <w:br w:type="textWrapping"/>
        <w:br w:type="textWrapping"/>
        <w:t xml:space="preserve">Coinvolgi la community con i tuoi meme creativi e vinci fantastici premi! Non vediamo l'ora di vedere le tue creazioni $SP!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Ultime novità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Sito ufficiale: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ufficiale: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Account X ufficiale: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ufficiale: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