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官方網站更新！全新功能亮點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Smart Pocket 的粉絲們，久等了！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官方網站已於 2025 年 3 月 16 日更新，變得更加時尚且資訊豐富！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驚豔的新設計與功能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重點內容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代幣資訊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火箭發射新聞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白皮書與代幣經濟學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下一輪空投與交易所上市計劃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Meme 圖片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驚豔的新設計與功能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本次更新帶來了更精緻的 UI 設計，並顯著提升了網站的可用性。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優化後的佈局讓新手和現有用戶都能輕鬆上手。網站支援行動裝置訪問，讓您隨時隨地獲取最新資訊！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重點內容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代幣資訊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此次更新增強了對 $SP 代幣詳細資訊的訪問。網站新增了 Smart Pocket 應用程式的連結，使用者可以登入應用程式查看代幣詳細資訊和排名。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該排名將影響未來空投的 $SP 代幣數量，因此請積極提升排名！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關於空投的詳細資訊，請查看這篇文章：https://note.com/japan_dao/n/n193cf90d526a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火箭發射新聞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也帶來了火箭發射的最新消息！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SpaceX 的 Falcon 9 火箭 'Bandwagon-2' 從加州范登堡太空軍基地發射，將 Smart Pocket 總供應量的 1% $SP 代幣送入太空！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白皮書與代幣經濟學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本次更新整理了專案的重要基礎資訊，具體如下：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TICKER：$SP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NAME：Smart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CHAIN：Solana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更多詳細資訊將在未來公佈，請關注官方網站及社群媒體！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下一輪空投與交易所上市計劃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新增了“下一輪空投”與“交易所上市計劃”區塊。目前具體細節尚未公佈，但社群已經充滿期待！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Meme 圖片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Gallery 區塊，使用者可以免費下載 $SP Meme 圖片，以增強社群互動。創建您的專屬 Meme 並在社群媒體上分享，讓更多人了解 Smart Pocket 的魅力！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關於 Gallery 圖片的使用方式，請查看這篇文章：https://note.com/japan_dao/n/ndfd476d81179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官方網站煥然一新，帶來了更優秀的設計與功能。$SP 代幣資訊更完善，火箭發射新聞首次公佈，同時新增了空投與交易所上市的專欄。此外，Meme 圖片的使用也得到了推廣，社群活躍度進一步提升。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敬請關注最新動態！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將持續更新，更多精彩內容即將到來。請關注以下官方渠道，以獲取最新資訊！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官方網站：https://sp-token.com/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帳號：https://x.com/smapocke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