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¡Comienza la tercera colaboración de Smart Pocket × Yescoin! Obtén 130,000 Yescoin gratis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¡Llegan noticias increíbles!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Después del gran éxito de la colaboración anterior, ¡ha comenzado la tan esperada tercera edición! Esta vez, tienes la oportunidad de ganar 130,000 Yescoin de forma gratuita.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Aspectos destacados de la tercera colaboración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Beneficios de la colaboración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Cómo obtener las recompensas (Paso a paso)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Aspectos destacados de la tercera colaboración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tercera colaboración introduce un nuevo método de distribución de recompensas. Además de seguir en redes sociales, ahora la atención se centra en la difusión de información a través de YouTube.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punto clave es el canal de YouTube de JAPAN DAO, que actualmente tiene 73,000 suscriptores. Será interesante ver cuántos nuevos suscriptores se suman gracias a esta colaboración. El canal presenta videos como "Pockemy" y "Holy", y se espera que se publiquen muchos más contenidos. ¡Siguiendo este canal, podrás obtener información valiosa rápidamente!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Beneficios de la colaboración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esta colaboración, puedes ganar un total de 130,000 Yescoin completando estas tres tareas: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Seguir la cuenta X de Yuda: 50,000 Yescoin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Suscribirte al canal de YouTube de JAPAN DAO: 50,000 Yescoin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Seguir la cuenta X de pockemys: 30,000 Yescoin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46232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232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Cómo obtener las recompensas (Paso a paso)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Obtener recompensas es muy sencillo. Solo sigue estos pasos: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Abre Yescoin ( https://t.me/theYescoin_bot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Toca la pestaña Earn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Toca Partner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Selecciona cada tarea de colaboración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Toca Check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Toca Claim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colaboración con Yescoin es una excelente oportunidad para la comunidad Web3. En solo unos minutos, puedes obtener 130,000 Yescoin. Al suscribirte a un canal de YouTube y seguir algunas cuentas en X, puedes mantenerte a la vanguardia de Web3.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Puntos clave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Obtén recompensas fácilmente: 130,000 Yescoin con tres tareas simples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Acceso a contenido exclusivo: Mantente informado con las últimas novedades del canal de YouTube de JAPAN DAO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Conexión con la comunidad: Establece nuevas relaciones con Yuda y proyectos relacionados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¡No te pierdas esta colaboración especial! Actúa ahora y obtén tus 130,000 Yescoin. 🚀🎉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📢 Última información 📢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Sitio web oficial de Smart Pocket: https://smapocke.com/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oficial de Smart Pocket: https://discord.com/invite/smartpocket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Cuenta X oficial de Smart Pocket: https://x.com/smapocke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Telegram oficial de Smart Pocket: https://t.me/smartpocketjp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Sitio web oficial de JAPAN DAO: https://japandao.jp/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oficial de JAPAN DAO: https://discord.com/invite/japandao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Cuenta X oficial de JAPAN DAO: https://x.com/japandaojp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Cuenta X global oficial de JAPAN DAO: https://x.com/japandaoen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