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شروع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همکاری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سوم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Smart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Pocket</w:t>
      </w:r>
      <w:r w:rsidDel="00000000" w:rsidR="00000000" w:rsidRPr="00000000">
        <w:rPr>
          <w:b w:val="1"/>
          <w:sz w:val="48"/>
          <w:szCs w:val="48"/>
          <w:rtl w:val="0"/>
        </w:rPr>
        <w:t xml:space="preserve"> × </w:t>
      </w:r>
      <w:r w:rsidDel="00000000" w:rsidR="00000000" w:rsidRPr="00000000">
        <w:rPr>
          <w:b w:val="1"/>
          <w:sz w:val="48"/>
          <w:szCs w:val="48"/>
          <w:rtl w:val="0"/>
        </w:rPr>
        <w:t xml:space="preserve">Yescoin</w:t>
      </w:r>
      <w:r w:rsidDel="00000000" w:rsidR="00000000" w:rsidRPr="00000000">
        <w:rPr>
          <w:b w:val="1"/>
          <w:sz w:val="48"/>
          <w:szCs w:val="48"/>
          <w:rtl w:val="0"/>
        </w:rPr>
        <w:t xml:space="preserve">! 130,000 </w:t>
      </w:r>
      <w:r w:rsidDel="00000000" w:rsidR="00000000" w:rsidRPr="00000000">
        <w:rPr>
          <w:b w:val="1"/>
          <w:sz w:val="48"/>
          <w:szCs w:val="48"/>
          <w:rtl w:val="0"/>
        </w:rPr>
        <w:t xml:space="preserve">Yescoin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را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رایگان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دریافت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کنید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خبر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رسیده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1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پس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موفقیت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چشمگیر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همکاری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قبلی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همکاری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مورد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انتظار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آغاز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!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شما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فرصت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دارید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تا</w:t>
      </w:r>
      <w:r w:rsidDel="00000000" w:rsidR="00000000" w:rsidRPr="00000000">
        <w:rPr>
          <w:b w:val="1"/>
          <w:sz w:val="28"/>
          <w:szCs w:val="28"/>
          <w:rtl w:val="0"/>
        </w:rPr>
        <w:t xml:space="preserve"> 130,000 </w:t>
      </w:r>
      <w:r w:rsidDel="00000000" w:rsidR="00000000" w:rsidRPr="00000000">
        <w:rPr>
          <w:b w:val="1"/>
          <w:sz w:val="28"/>
          <w:szCs w:val="28"/>
          <w:rtl w:val="0"/>
        </w:rPr>
        <w:t xml:space="preserve">Yescoin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صورت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رایگان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دریافت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کنید</w:t>
      </w:r>
      <w:r w:rsidDel="00000000" w:rsidR="00000000" w:rsidRPr="00000000">
        <w:rPr>
          <w:b w:val="1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1"/>
        </w:rPr>
        <w:t xml:space="preserve">فهرست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برجسته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سوم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مزایای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همکاری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مرحله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مرحله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برجسته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سوم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سومین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همکاری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روش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توزیع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پاداش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علاوه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شبکه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اجتماعی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انتشار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کانال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یوتیوب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گرفته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نکات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کانال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یوتیوب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حاضر</w:t>
      </w:r>
      <w:r w:rsidDel="00000000" w:rsidR="00000000" w:rsidRPr="00000000">
        <w:rPr>
          <w:sz w:val="28"/>
          <w:szCs w:val="28"/>
          <w:rtl w:val="1"/>
        </w:rPr>
        <w:t xml:space="preserve"> 73,000 </w:t>
      </w:r>
      <w:r w:rsidDel="00000000" w:rsidR="00000000" w:rsidRPr="00000000">
        <w:rPr>
          <w:sz w:val="28"/>
          <w:szCs w:val="28"/>
          <w:rtl w:val="1"/>
        </w:rPr>
        <w:t xml:space="preserve">مشترک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دیدن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همکاری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مشترک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جذب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جالب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کانال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ویدیوهایی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مانند</w:t>
      </w:r>
      <w:r w:rsidDel="00000000" w:rsidR="00000000" w:rsidRPr="00000000">
        <w:rPr>
          <w:sz w:val="28"/>
          <w:szCs w:val="28"/>
          <w:rtl w:val="0"/>
        </w:rPr>
        <w:t xml:space="preserve"> "</w:t>
      </w:r>
      <w:r w:rsidDel="00000000" w:rsidR="00000000" w:rsidRPr="00000000">
        <w:rPr>
          <w:sz w:val="28"/>
          <w:szCs w:val="28"/>
          <w:rtl w:val="0"/>
        </w:rPr>
        <w:t xml:space="preserve">Pockemy</w:t>
      </w:r>
      <w:r w:rsidDel="00000000" w:rsidR="00000000" w:rsidRPr="00000000">
        <w:rPr>
          <w:sz w:val="28"/>
          <w:szCs w:val="28"/>
          <w:rtl w:val="0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0"/>
        </w:rPr>
        <w:t xml:space="preserve"> "</w:t>
      </w:r>
      <w:r w:rsidDel="00000000" w:rsidR="00000000" w:rsidRPr="00000000">
        <w:rPr>
          <w:sz w:val="28"/>
          <w:szCs w:val="28"/>
          <w:rtl w:val="0"/>
        </w:rPr>
        <w:t xml:space="preserve">Holy</w:t>
      </w:r>
      <w:r w:rsidDel="00000000" w:rsidR="00000000" w:rsidRPr="00000000">
        <w:rPr>
          <w:sz w:val="28"/>
          <w:szCs w:val="28"/>
          <w:rtl w:val="0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انتظار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محتوای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کانال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ارزشمندی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سرعت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1"/>
        </w:rPr>
        <w:t xml:space="preserve">مزایای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همکاری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همکاری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ساده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</w:t>
      </w:r>
      <w:r w:rsidDel="00000000" w:rsidR="00000000" w:rsidRPr="00000000">
        <w:rPr>
          <w:sz w:val="28"/>
          <w:szCs w:val="28"/>
          <w:rtl w:val="0"/>
        </w:rPr>
        <w:t xml:space="preserve"> 130,000 </w:t>
      </w:r>
      <w:r w:rsidDel="00000000" w:rsidR="00000000" w:rsidRPr="00000000">
        <w:rPr>
          <w:sz w:val="28"/>
          <w:szCs w:val="28"/>
          <w:rtl w:val="0"/>
        </w:rPr>
        <w:t xml:space="preserve">Yescoin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دنبال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یودا</w:t>
      </w:r>
      <w:r w:rsidDel="00000000" w:rsidR="00000000" w:rsidRPr="00000000">
        <w:rPr>
          <w:sz w:val="28"/>
          <w:szCs w:val="28"/>
          <w:rtl w:val="0"/>
        </w:rPr>
        <w:t xml:space="preserve">: 50,000 </w:t>
      </w:r>
      <w:r w:rsidDel="00000000" w:rsidR="00000000" w:rsidRPr="00000000">
        <w:rPr>
          <w:sz w:val="28"/>
          <w:szCs w:val="28"/>
          <w:rtl w:val="0"/>
        </w:rPr>
        <w:t xml:space="preserve">Yescoin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عضویت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کانال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یوتیوب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: 50,000 </w:t>
      </w:r>
      <w:r w:rsidDel="00000000" w:rsidR="00000000" w:rsidRPr="00000000">
        <w:rPr>
          <w:sz w:val="28"/>
          <w:szCs w:val="28"/>
          <w:rtl w:val="0"/>
        </w:rPr>
        <w:t xml:space="preserve">Yescoin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دنبال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پاکمیس</w:t>
      </w:r>
      <w:r w:rsidDel="00000000" w:rsidR="00000000" w:rsidRPr="00000000">
        <w:rPr>
          <w:sz w:val="28"/>
          <w:szCs w:val="28"/>
          <w:rtl w:val="0"/>
        </w:rPr>
        <w:t xml:space="preserve">: 30,000 </w:t>
      </w:r>
      <w:r w:rsidDel="00000000" w:rsidR="00000000" w:rsidRPr="00000000">
        <w:rPr>
          <w:sz w:val="28"/>
          <w:szCs w:val="28"/>
          <w:rtl w:val="0"/>
        </w:rPr>
        <w:t xml:space="preserve">Yescoin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462323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6232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مرحله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مرحله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پاداش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Yescoin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 (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me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theYescoin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bot</w:t>
      </w:r>
      <w:r w:rsidDel="00000000" w:rsidR="00000000" w:rsidRPr="00000000">
        <w:rPr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روی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Earn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ضربه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بزنید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روی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Partner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ضربه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بزنید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همکاری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انتخاب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روی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Check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ضربه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بزنید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روی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Claim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ضربه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بزنید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همکاری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Yescoin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جامعه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Web</w:t>
      </w:r>
      <w:r w:rsidDel="00000000" w:rsidR="00000000" w:rsidRPr="00000000">
        <w:rPr>
          <w:sz w:val="28"/>
          <w:szCs w:val="28"/>
          <w:rtl w:val="0"/>
        </w:rPr>
        <w:t xml:space="preserve">3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تنها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دقیقه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0"/>
        </w:rPr>
        <w:t xml:space="preserve"> 130,000 </w:t>
      </w:r>
      <w:r w:rsidDel="00000000" w:rsidR="00000000" w:rsidRPr="00000000">
        <w:rPr>
          <w:sz w:val="28"/>
          <w:szCs w:val="28"/>
          <w:rtl w:val="0"/>
        </w:rPr>
        <w:t xml:space="preserve">Yescoin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کانال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یوتیوب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همیشه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مقدم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Web</w:t>
      </w:r>
      <w:r w:rsidDel="00000000" w:rsidR="00000000" w:rsidRPr="00000000">
        <w:rPr>
          <w:sz w:val="28"/>
          <w:szCs w:val="28"/>
          <w:rtl w:val="0"/>
        </w:rPr>
        <w:t xml:space="preserve">3 </w:t>
      </w:r>
      <w:r w:rsidDel="00000000" w:rsidR="00000000" w:rsidRPr="00000000">
        <w:rPr>
          <w:sz w:val="28"/>
          <w:szCs w:val="28"/>
          <w:rtl w:val="1"/>
        </w:rPr>
        <w:t xml:space="preserve">باقی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بمانید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کلیدی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0"/>
        </w:rPr>
        <w:t xml:space="preserve">: 130,000 </w:t>
      </w:r>
      <w:r w:rsidDel="00000000" w:rsidR="00000000" w:rsidRPr="00000000">
        <w:rPr>
          <w:rtl w:val="0"/>
        </w:rPr>
        <w:t xml:space="preserve">Yescoin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تنها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ساده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دسترسی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محتوای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اختصاصی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جدیدترین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کانال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یوتیوب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JAPAN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DAO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اتصال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جامعه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ارتباطات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جدیدی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یودا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پروژه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همکاری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ندهید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همین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0"/>
        </w:rPr>
        <w:t xml:space="preserve"> 130,000 </w:t>
      </w:r>
      <w:r w:rsidDel="00000000" w:rsidR="00000000" w:rsidRPr="00000000">
        <w:rPr>
          <w:sz w:val="28"/>
          <w:szCs w:val="28"/>
          <w:rtl w:val="0"/>
        </w:rPr>
        <w:t xml:space="preserve">Yescoin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! 🚀🎉</w:t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📢 </w:t>
      </w:r>
      <w:r w:rsidDel="00000000" w:rsidR="00000000" w:rsidRPr="00000000">
        <w:rPr>
          <w:rtl w:val="1"/>
        </w:rPr>
        <w:t xml:space="preserve">آخرین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0"/>
        </w:rPr>
        <w:t xml:space="preserve"> 📢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invite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smartpocket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تلگرام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me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smartpocketjp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japandao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jp</w:t>
      </w:r>
      <w:r w:rsidDel="00000000" w:rsidR="00000000" w:rsidRPr="00000000">
        <w:rPr>
          <w:sz w:val="28"/>
          <w:szCs w:val="28"/>
          <w:rtl w:val="0"/>
        </w:rPr>
        <w:t xml:space="preserve">/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invite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japandao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japandaojp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japandaoen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