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Nuovo Manga di Pockemy: Episodio 6 'Acchiapparella'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I Momenti Salienti dell'Episodio 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Fan di Pockemy, grazie per la vostra attesa! È arrivato un nuovo episodio del manga con il dolcissimo Tsuntsun e i Chibikko! Questa volta ci aspetta un gioco di acchiapparella un po' caotico e molto divertente.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Nell'episodio 6, 'Acchiapparella', il vivace Tsuntsun inizia a giocare con i Chibikko. Tuttavia, la situazione prende una piega inaspettata quando tutti i Chibikko diventano 'acchiappatori' e iniziano a inseguire Tsuntsun! Questo episodio è pieno di risate e mostra un lato sorprendente dei solitamente adorabili Chibikko.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Completa le Attività nell'App Smart Pocket!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celebrare l'uscita di 'Episodio 6: Acchiapparella', Smart Pocket organizza un evento speciale in cui puoi guadagnare punti completando le attività nell'app.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Scopri come ottenere punti leggendo questo articolo: https://note.com/japan_dao/n/nfa9879331899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Presentazione dei Personaggi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Tsuntsun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personaggio tsundere con molte emozioni. Si imbarazza o si arrabbia facilmente, ma ha un cuore gentile. In questo episodio, rimane sorpreso dagli eventi inaspettati.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220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22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I Chibikko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Piccoli e numerosi! Normalmente sono innocenti come bambini di tre anni, ma quando agiscono insieme possono rivelare lati sorprendenti! Questo episodio mostra proprio questa loro caratteristica.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Oltre a Tsuntsun e ai Chibikko, ci sono molti altri personaggi. Ognuno ha una personalità unica, espressioni vivaci e momenti comici che li rendono adorabili e affascinanti. Troverai sicuramente il tuo preferito!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saperne di più sui personaggi, leggi questo articolo: https://note.com/japan_dao/n/n465e0382c685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Non Perdere gli Ultimi Aggiornamenti di Pockemy!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rilascia regolarmente nuovi aggiornamenti di manga e anime. Segui i profili ufficiali sui social media per rimanere aggiornato e immergerti nel mondo di Pockemy!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Rimani aggiornato qui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Sito ufficiale di Smart Pocket: https://smapocke.com/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ufficiale di Smart Pocket: https://discord.com/invite/smartpocket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Account X ufficiale di Smart Pocket: https://x.com/smapocke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Telegram ufficiale di Smart Pocket: https://t.me/smartpocketjp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Account X ufficiale di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