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Colleziona Holy con la Gacha! È arrivata la tanto attesa seconda Gacha dell'app Smart Pocket!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Ciao a tutti!</w:t>
        <w:br w:type="textWrapping"/>
        <w:br w:type="textWrapping"/>
        <w:t xml:space="preserve">Abbiamo delle fantastiche novità per voi! La nuova Gacha "Holy", tanto attesa, è finalmente disponibile nell'app Smart Pocket. Questa è un'opportunità imperdibile, soprattutto per l'airdrop di $SP.</w:t>
        <w:br w:type="textWrapping"/>
        <w:br w:type="textWrapping"/>
        <w:t xml:space="preserve">https://x.com/smapocke/status/1889989719402193309</w:t>
        <w:br w:type="textWrapping"/>
        <w:br w:type="textWrapping"/>
        <w:t xml:space="preserve">Se volete saperne di più sulla funzionalità "Gacha" dell'app Smart Pocket, date un'occhiata a questo articolo:</w:t>
        <w:br w:type="textWrapping"/>
        <w:br w:type="textWrapping"/>
        <w:t xml:space="preserve">https://note.com/japan_dao/n/n521a5818be74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Indice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Cos'è Holy?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Come giocare alla Gacha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Come controllare la Gacha ottenuta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Importanza degli Airdrop e del Ranking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Confronto tra Pockemy Gacha e Holy Gacha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Numero di oggetti necessari per completare la collezione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Vantaggi di completare la collezione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Bonus esclusivo per i lettori 🎁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Riassunto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Cos'è Holy?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Holy è una serie di personaggi speciali creata da Kin no Ono (@shoot_down_UFO). Con il tema "dolcezza e relax", questa collezione combina personaggi di conigli con elementi angelici, conferendo loro un'aura sacra e protettiva.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90619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619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Caratteristiche di Holy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Guance rotonde e adorabili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Posizioni carine che fanno sorridere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Un mondo unico pieno di serenità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Spot pubblicitario Holy</w:t>
        <w:br w:type="textWrapping"/>
        <w:t xml:space="preserve">https://x.com/holysinfo/status/1836336356878143848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Come giocare alla Gacha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Apri l'app Smart Pocket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Seleziona la scheda Gacha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Scegli ×1 Gacha (richiede 1.000 punti) o ×10 Gacha (richiede 10.000 punti)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Ottieni un Holy casuale!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Come controllare la Gacha ottenuta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Seleziona la scheda Earn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Tocca Wallet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Seleziona Item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Scegli Holy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Gli Holy ottenuti verranno visualizzati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tl w:val="0"/>
        </w:rPr>
        <w:t xml:space="preserve">Importanza degli Airdrop e del Ranking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fattori chiave per l'airdrop del token $SP sono "Items (numero di oggetti)" e "Ranking (posizione in classifica)". Soddisfare queste condizioni è essenziale per ottenere un airdrop.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 maggiori informazioni sugli airdrop e sul ranking, consulta: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0"/>
        </w:rPr>
        <w:t xml:space="preserve">Confronto tra Pockemy Gacha e Holy Gacha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tl w:val="0"/>
        </w:rPr>
        <w:t xml:space="preserve">Numero di oggetti necessari per completare la collezione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Pockemy Gacha: 300 oggetti</w:t>
        <w:br w:type="textWrapping"/>
        <w:br w:type="textWrapping"/>
        <w:t xml:space="preserve">Holy Gacha: 10 oggetti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Entrambe le Gacha influenzano il ranking, quindi sono elementi importanti. Goditi la collezione al tuo ritmo!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Vantaggi di completare la collezione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Maggiori possibilità di ottenere un airdrop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Opportunità di raggiungere una posizione alta in classifica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Possibilità di ricevere premi esclusivi per la collezione completa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31486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1486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F">
      <w:pPr>
        <w:pStyle w:val="Heading1"/>
        <w:rPr/>
      </w:pPr>
      <w:r w:rsidDel="00000000" w:rsidR="00000000" w:rsidRPr="00000000">
        <w:rPr>
          <w:rtl w:val="0"/>
        </w:rPr>
        <w:t xml:space="preserve">Bonus esclusivo per i lettori 🎁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Mostriamo in esclusiva tutte le opere d'arte della Holy Gacha ai nostri lettori!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Gioca alla Gacha e completa la tua collezione di Holy per scalare la classifica!</w:t>
      </w:r>
    </w:p>
    <w:p w:rsidR="00000000" w:rsidDel="00000000" w:rsidP="00000000" w:rsidRDefault="00000000" w:rsidRPr="00000000" w14:paraId="00000032">
      <w:pPr>
        <w:pStyle w:val="Heading1"/>
        <w:rPr/>
      </w:pPr>
      <w:r w:rsidDel="00000000" w:rsidR="00000000" w:rsidRPr="00000000">
        <w:rPr>
          <w:rtl w:val="0"/>
        </w:rPr>
        <w:t xml:space="preserve">Riassunto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Holy Gacha è sia una collezione entusiasmante che un'opportunità importante per l'airdrop di $SP. Con solo 10 oggetti necessari per completarla, è un obiettivo alla portata di tutti. Non perdere questa occasione!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Per gli ultimi aggiornamenti 📢</w:t>
        <w:br w:type="textWrapping"/>
        <w:br w:type="textWrapping"/>
        <w:t xml:space="preserve">Sito ufficiale di Smart Pocket: https://smapocke.com/</w:t>
        <w:br w:type="textWrapping"/>
        <w:br w:type="textWrapping"/>
        <w:t xml:space="preserve">Discord ufficiale di Smart Pocket: https://discord.com/invite/smartpocket</w:t>
        <w:br w:type="textWrapping"/>
        <w:br w:type="textWrapping"/>
        <w:t xml:space="preserve">Account X ufficiale di Smart Pocket: https://x.com/smapocke</w:t>
        <w:br w:type="textWrapping"/>
        <w:br w:type="textWrapping"/>
        <w:t xml:space="preserve">Account X ufficiale di Pockemy: https://x.com/pockemys</w:t>
        <w:br w:type="textWrapping"/>
        <w:br w:type="textWrapping"/>
        <w:t xml:space="preserve">Account X ufficiale di Holy: https://x.com/holysinfo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