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Pockemy Spesial: "Edisi Karakter"</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Halo keluarga SP!</w:t>
        <w:br w:type="textWrapping"/>
        <w:t xml:space="preserve">Hari ini, kami akan menampilkan karakter populer "Pockemy," yang tidak hanya terkenal di manga dan anime tetapi juga dalam PFP Gacha aplikasi "Smart Pocket"!</w:t>
      </w:r>
    </w:p>
    <w:p w:rsidR="00000000" w:rsidDel="00000000" w:rsidP="00000000" w:rsidRDefault="00000000" w:rsidRPr="00000000" w14:paraId="00000004">
      <w:pPr>
        <w:pStyle w:val="Heading1"/>
        <w:rPr/>
      </w:pPr>
      <w:r w:rsidDel="00000000" w:rsidR="00000000" w:rsidRPr="00000000">
        <w:rPr>
          <w:rtl w:val="0"/>
        </w:rPr>
        <w:t xml:space="preserve">Apa itu Pockemy?</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58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580"/>
                    </a:xfrm>
                    <a:prstGeom prst="rect"/>
                  </pic:spPr>
                </pic:pic>
              </a:graphicData>
            </a:graphic>
          </wp:inline>
        </w:drawing>
      </w:r>
      <w:r>
        <w:br/>
        <w:br/>
        <w:t>Pockemy adalah karakter dengan motif bintang, yang tinggal di sebuah kota indah di suatu tempat di alam semesta. Cerita ini menggambarkan kehidupan sehari-hari yang menyenangkan dan damai dengan karakter-karakter unik dan menggemaskan.</w:t>
        <w:br/>
        <w:br/>
        <w:t>Meskipun baru sedikit yang terungkap, banyak yang menantikan perkembangan selanjutnya!</w:t>
      </w:r>
    </w:p>
    <w:p w:rsidR="00000000" w:rsidDel="00000000" w:rsidP="00000000" w:rsidRDefault="00000000" w:rsidRPr="00000000" w14:paraId="00000006">
      <w:pPr>
        <w:pStyle w:val="Heading1"/>
        <w:rPr/>
      </w:pPr>
      <w:r w:rsidDel="00000000" w:rsidR="00000000" w:rsidRPr="00000000">
        <w:rPr>
          <w:rtl w:val="0"/>
        </w:rPr>
        <w:t xml:space="preserve">Pengenalan Karakter</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0502"/>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40502"/>
                    </a:xfrm>
                    <a:prstGeom prst="rect"/>
                  </pic:spPr>
                </pic:pic>
              </a:graphicData>
            </a:graphic>
          </wp:inline>
        </w:drawing>
      </w:r>
      <w:r>
        <w:br/>
        <w:br/>
        <w:t>"Pockemy" memiliki total 11 karakter! Selain "Pockemy" yang ikonik, ada juga "Yami," "Fushigi," "Muteki," "Kuishinbo," "Aniki," "Chibikko," "Bibiri," "Tsuntsun," "Futekusare," dan "Shinratsu."</w:t>
        <w:br/>
        <w:br/>
        <w:t>Kecuali Pockemy, nama karakter lainnya menggambarkan sifat atau perilaku manusia, yang tercermin dalam kepribadian mereka. Setiap karakter memiliki ekspresi yang kaya dan adegan komikal yang membuat mereka semakin menarik.</w:t>
        <w:br/>
        <w:br/>
        <w:t>Dengan beragam kepribadian, pasti ada salah satu yang menjadi favoritmu!</w:t>
      </w:r>
    </w:p>
    <w:p w:rsidR="00000000" w:rsidDel="00000000" w:rsidP="00000000" w:rsidRDefault="00000000" w:rsidRPr="00000000" w14:paraId="00000008">
      <w:pPr>
        <w:pStyle w:val="Heading1"/>
        <w:rPr/>
      </w:pPr>
      <w:r w:rsidDel="00000000" w:rsidR="00000000" w:rsidRPr="00000000">
        <w:rPr>
          <w:rtl w:val="0"/>
        </w:rPr>
        <w:t xml:space="preserve">Pockemy</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62082"/>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3662082"/>
                    </a:xfrm>
                    <a:prstGeom prst="rect"/>
                  </pic:spPr>
                </pic:pic>
              </a:graphicData>
            </a:graphic>
          </wp:inline>
        </w:drawing>
      </w:r>
      <w:r>
        <w:br/>
        <w:br/>
        <w:t>Pockemy adalah karakter resmi "Smart Pocket." Dia penuh energi, polos, dan sangat penasaran. Seperti anak sekolah dasar dengan rasa keadilan yang kuat, dia sering melakukan kesalahan tetapi tidak pernah khawatir tentang itu.</w:t>
      </w:r>
    </w:p>
    <w:p w:rsidR="00000000" w:rsidDel="00000000" w:rsidP="00000000" w:rsidRDefault="00000000" w:rsidRPr="00000000" w14:paraId="0000000A">
      <w:pPr>
        <w:pStyle w:val="Heading1"/>
        <w:rPr/>
      </w:pPr>
      <w:r w:rsidDel="00000000" w:rsidR="00000000" w:rsidRPr="00000000">
        <w:rPr>
          <w:rtl w:val="0"/>
        </w:rPr>
        <w:t xml:space="preserve">Yami</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75464"/>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3675464"/>
                    </a:xfrm>
                    <a:prstGeom prst="rect"/>
                  </pic:spPr>
                </pic:pic>
              </a:graphicData>
            </a:graphic>
          </wp:inline>
        </w:drawing>
      </w:r>
      <w:r>
        <w:br/>
        <w:br/>
        <w:t>Dia biasanya lembut dan tersenyum seperti seorang wanita anggun, tetapi ketika marah, matanya menjadi tajam dan dia masuk ke "mode gelap." Dalam mode ini, dia terus mengeluarkan kata-kata pedas, tetapi kembali normal setelah makan sesuatu yang manis.</w:t>
      </w:r>
    </w:p>
    <w:p w:rsidR="00000000" w:rsidDel="00000000" w:rsidP="00000000" w:rsidRDefault="00000000" w:rsidRPr="00000000" w14:paraId="0000000C">
      <w:pPr>
        <w:pStyle w:val="Heading1"/>
        <w:rPr/>
      </w:pPr>
      <w:r w:rsidDel="00000000" w:rsidR="00000000" w:rsidRPr="00000000">
        <w:rPr>
          <w:rtl w:val="0"/>
        </w:rPr>
        <w:t xml:space="preserve">Fushigi</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71080"/>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3671080"/>
                    </a:xfrm>
                    <a:prstGeom prst="rect"/>
                  </pic:spPr>
                </pic:pic>
              </a:graphicData>
            </a:graphic>
          </wp:inline>
        </w:drawing>
      </w:r>
      <w:r>
        <w:br/>
        <w:br/>
        <w:t>Dia selalu tampak melamun dan mendengarkan dengan mata tajam, tetapi sebenarnya tidak memperhatikan sama sekali. Dia sering mengatakan hal-hal yang tidak masuk akal, tetapi terkadang meramal masa depan, membuat semua orang memperhatikan perkataannya.</w:t>
      </w:r>
    </w:p>
    <w:p w:rsidR="00000000" w:rsidDel="00000000" w:rsidP="00000000" w:rsidRDefault="00000000" w:rsidRPr="00000000" w14:paraId="0000000E">
      <w:pPr>
        <w:pStyle w:val="Heading1"/>
        <w:rPr/>
      </w:pPr>
      <w:r w:rsidDel="00000000" w:rsidR="00000000" w:rsidRPr="00000000">
        <w:rPr>
          <w:rtl w:val="0"/>
        </w:rPr>
        <w:t xml:space="preserve">Muteki</w:t>
      </w:r>
    </w:p>
    <w:p w:rsidR="00000000" w:rsidDel="00000000" w:rsidP="00000000" w:rsidRDefault="00000000" w:rsidRPr="00000000" w14:paraId="0000000F">
      <w:pPr>
        <w:widowControl w:val="0"/>
        <w:rPr>
          <w:sz w:val="28"/>
          <w:szCs w:val="28"/>
        </w:rPr>
      </w:pPr>
      <w:r>
        <w:drawing>
          <wp:inline>
            <wp:extent cx="3657600" cy="3626528"/>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3626528"/>
                    </a:xfrm>
                    <a:prstGeom prst="rect"/>
                  </pic:spPr>
                </pic:pic>
              </a:graphicData>
            </a:graphic>
          </wp:inline>
        </w:drawing>
      </w:r>
    </w:p>
    <w:p w:rsidR="00000000" w:rsidDel="00000000" w:rsidP="00000000" w:rsidRDefault="00000000" w:rsidRPr="00000000" w14:paraId="00000010">
      <w:pPr>
        <w:widowControl w:val="0"/>
        <w:rPr>
          <w:sz w:val="28"/>
          <w:szCs w:val="28"/>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Dia percaya dirinya tak terkalahkan dan tidak pernah meragukan diri sendiri. Mungkin karena sikapnya yang tenang, dia sangat dermawan dan tidak pernah marah. Dia selalu tersenyum, memiliki tatapan kuat, suara lantang, dan fisik yang kuat.</w:t>
      </w:r>
    </w:p>
    <w:p w:rsidR="00000000" w:rsidDel="00000000" w:rsidP="00000000" w:rsidRDefault="00000000" w:rsidRPr="00000000" w14:paraId="00000012">
      <w:pPr>
        <w:pStyle w:val="Heading1"/>
        <w:rPr/>
      </w:pPr>
      <w:r w:rsidDel="00000000" w:rsidR="00000000" w:rsidRPr="00000000">
        <w:rPr>
          <w:rtl w:val="0"/>
        </w:rPr>
        <w:t xml:space="preserve">Kuishinbo</w:t>
      </w:r>
    </w:p>
    <w:p w:rsidR="00000000" w:rsidDel="00000000" w:rsidP="00000000" w:rsidRDefault="00000000" w:rsidRPr="00000000" w14:paraId="00000013">
      <w:pPr>
        <w:widowControl w:val="0"/>
        <w:rPr>
          <w:sz w:val="28"/>
          <w:szCs w:val="28"/>
        </w:rPr>
      </w:pPr>
      <w:r>
        <w:drawing>
          <wp:inline>
            <wp:extent cx="3657600" cy="3666488"/>
            <wp:docPr id="8" name="Picture 8"/>
            <wp:cNvGraphicFramePr>
              <a:graphicFrameLocks noChangeAspect="1"/>
            </wp:cNvGraphicFramePr>
            <a:graphic>
              <a:graphicData uri="http://schemas.openxmlformats.org/drawingml/2006/picture">
                <pic:pic>
                  <pic:nvPicPr>
                    <pic:cNvPr id="0" name="8.jpg"/>
                    <pic:cNvPicPr/>
                  </pic:nvPicPr>
                  <pic:blipFill>
                    <a:blip r:embed="rId13"/>
                    <a:stretch>
                      <a:fillRect/>
                    </a:stretch>
                  </pic:blipFill>
                  <pic:spPr>
                    <a:xfrm>
                      <a:off x="0" y="0"/>
                      <a:ext cx="3657600" cy="3666488"/>
                    </a:xfrm>
                    <a:prstGeom prst="rect"/>
                  </pic:spPr>
                </pic:pic>
              </a:graphicData>
            </a:graphic>
          </wp:inline>
        </w:drawing>
      </w:r>
    </w:p>
    <w:p w:rsidR="00000000" w:rsidDel="00000000" w:rsidP="00000000" w:rsidRDefault="00000000" w:rsidRPr="00000000" w14:paraId="00000014">
      <w:pPr>
        <w:widowControl w:val="0"/>
        <w:rPr>
          <w:sz w:val="28"/>
          <w:szCs w:val="28"/>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Dia selalu memikirkan makanan. Ketika kenyang, dia ceria, tetapi saat lapar, dia menjadi muram. Dia sangat emosional tentang makanan, bahkan bisa berubah kepribadian—marah atau menangis karena makanan.</w:t>
      </w:r>
    </w:p>
    <w:p w:rsidR="00000000" w:rsidDel="00000000" w:rsidP="00000000" w:rsidRDefault="00000000" w:rsidRPr="00000000" w14:paraId="00000016">
      <w:pPr>
        <w:pStyle w:val="Heading1"/>
        <w:rPr/>
      </w:pPr>
      <w:r w:rsidDel="00000000" w:rsidR="00000000" w:rsidRPr="00000000">
        <w:rPr>
          <w:rtl w:val="0"/>
        </w:rPr>
        <w:t xml:space="preserve">Aniki</w:t>
      </w:r>
    </w:p>
    <w:p w:rsidR="00000000" w:rsidDel="00000000" w:rsidP="00000000" w:rsidRDefault="00000000" w:rsidRPr="00000000" w14:paraId="00000017">
      <w:pPr>
        <w:widowControl w:val="0"/>
        <w:rPr>
          <w:sz w:val="28"/>
          <w:szCs w:val="28"/>
        </w:rPr>
      </w:pPr>
      <w:r>
        <w:drawing>
          <wp:inline>
            <wp:extent cx="3657600" cy="3639780"/>
            <wp:docPr id="9" name="Picture 9"/>
            <wp:cNvGraphicFramePr>
              <a:graphicFrameLocks noChangeAspect="1"/>
            </wp:cNvGraphicFramePr>
            <a:graphic>
              <a:graphicData uri="http://schemas.openxmlformats.org/drawingml/2006/picture">
                <pic:pic>
                  <pic:nvPicPr>
                    <pic:cNvPr id="0" name="9.jpg"/>
                    <pic:cNvPicPr/>
                  </pic:nvPicPr>
                  <pic:blipFill>
                    <a:blip r:embed="rId14"/>
                    <a:stretch>
                      <a:fillRect/>
                    </a:stretch>
                  </pic:blipFill>
                  <pic:spPr>
                    <a:xfrm>
                      <a:off x="0" y="0"/>
                      <a:ext cx="3657600" cy="3639780"/>
                    </a:xfrm>
                    <a:prstGeom prst="rect"/>
                  </pic:spPr>
                </pic:pic>
              </a:graphicData>
            </a:graphic>
          </wp:inline>
        </w:drawing>
      </w:r>
    </w:p>
    <w:p w:rsidR="00000000" w:rsidDel="00000000" w:rsidP="00000000" w:rsidRDefault="00000000" w:rsidRPr="00000000" w14:paraId="00000018">
      <w:pPr>
        <w:widowControl w:val="0"/>
        <w:rPr>
          <w:sz w:val="28"/>
          <w:szCs w:val="28"/>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Dia adalah tipe yang kuat dan agresif. Dia dianggap sebagai kakak besar oleh semua orang dan sangat disukai. Dia tidak pernah menunjukkan kelemahannya, tetapi sebenarnya kurang percaya diri dan menyembunyikannya di balik sikapnya yang kuat.</w:t>
      </w:r>
    </w:p>
    <w:p w:rsidR="00000000" w:rsidDel="00000000" w:rsidP="00000000" w:rsidRDefault="00000000" w:rsidRPr="00000000" w14:paraId="0000001A">
      <w:pPr>
        <w:pStyle w:val="Heading1"/>
        <w:rPr/>
      </w:pPr>
      <w:r w:rsidDel="00000000" w:rsidR="00000000" w:rsidRPr="00000000">
        <w:rPr>
          <w:rtl w:val="0"/>
        </w:rPr>
        <w:t xml:space="preserve">Chibikko</w:t>
      </w:r>
    </w:p>
    <w:p w:rsidR="00000000" w:rsidDel="00000000" w:rsidP="00000000" w:rsidRDefault="00000000" w:rsidRPr="00000000" w14:paraId="0000001B">
      <w:pPr>
        <w:widowControl w:val="0"/>
        <w:rPr>
          <w:sz w:val="28"/>
          <w:szCs w:val="28"/>
        </w:rPr>
      </w:pPr>
      <w:r>
        <w:drawing>
          <wp:inline>
            <wp:extent cx="3657600" cy="3639845"/>
            <wp:docPr id="10" name="Picture 10"/>
            <wp:cNvGraphicFramePr>
              <a:graphicFrameLocks noChangeAspect="1"/>
            </wp:cNvGraphicFramePr>
            <a:graphic>
              <a:graphicData uri="http://schemas.openxmlformats.org/drawingml/2006/picture">
                <pic:pic>
                  <pic:nvPicPr>
                    <pic:cNvPr id="0" name="10.jpg"/>
                    <pic:cNvPicPr/>
                  </pic:nvPicPr>
                  <pic:blipFill>
                    <a:blip r:embed="rId15"/>
                    <a:stretch>
                      <a:fillRect/>
                    </a:stretch>
                  </pic:blipFill>
                  <pic:spPr>
                    <a:xfrm>
                      <a:off x="0" y="0"/>
                      <a:ext cx="3657600" cy="3639845"/>
                    </a:xfrm>
                    <a:prstGeom prst="rect"/>
                  </pic:spPr>
                </pic:pic>
              </a:graphicData>
            </a:graphic>
          </wp:inline>
        </w:drawing>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Mereka adalah karakter kecil yang jumlahnya banyak, setara dengan anak berusia tiga tahun dalam dunia manusia. Karena kepolosan mereka, terkadang mereka mengatakan hal-hal tajam. Ketika mereka berkumpul, kehadiran mereka bisa terasa menekan.</w:t>
      </w:r>
    </w:p>
    <w:p w:rsidR="00000000" w:rsidDel="00000000" w:rsidP="00000000" w:rsidRDefault="00000000" w:rsidRPr="00000000" w14:paraId="0000001E">
      <w:pPr>
        <w:pStyle w:val="Heading1"/>
        <w:rPr/>
      </w:pPr>
      <w:r w:rsidDel="00000000" w:rsidR="00000000" w:rsidRPr="00000000">
        <w:rPr>
          <w:rtl w:val="0"/>
        </w:rPr>
        <w:t xml:space="preserve">Bibiri</w:t>
      </w:r>
    </w:p>
    <w:p w:rsidR="00000000" w:rsidDel="00000000" w:rsidP="00000000" w:rsidRDefault="00000000" w:rsidRPr="00000000" w14:paraId="0000001F">
      <w:pPr>
        <w:widowControl w:val="0"/>
        <w:rPr>
          <w:sz w:val="28"/>
          <w:szCs w:val="28"/>
        </w:rPr>
      </w:pPr>
      <w:r>
        <w:drawing>
          <wp:inline>
            <wp:extent cx="3657600" cy="3622132"/>
            <wp:docPr id="11" name="Picture 11"/>
            <wp:cNvGraphicFramePr>
              <a:graphicFrameLocks noChangeAspect="1"/>
            </wp:cNvGraphicFramePr>
            <a:graphic>
              <a:graphicData uri="http://schemas.openxmlformats.org/drawingml/2006/picture">
                <pic:pic>
                  <pic:nvPicPr>
                    <pic:cNvPr id="0" name="11.jpg"/>
                    <pic:cNvPicPr/>
                  </pic:nvPicPr>
                  <pic:blipFill>
                    <a:blip r:embed="rId16"/>
                    <a:stretch>
                      <a:fillRect/>
                    </a:stretch>
                  </pic:blipFill>
                  <pic:spPr>
                    <a:xfrm>
                      <a:off x="0" y="0"/>
                      <a:ext cx="3657600" cy="3622132"/>
                    </a:xfrm>
                    <a:prstGeom prst="rect"/>
                  </pic:spPr>
                </pic:pic>
              </a:graphicData>
            </a:graphic>
          </wp:inline>
        </w:drawing>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Dia selalu takut dan sering bersembunyi di balik benda. Dia sangat pemalu sehingga sulit berbicara dengan percaya diri, dan segera meminta maaf setiap kali ada yang berbicara dengannya.</w:t>
      </w:r>
    </w:p>
    <w:p w:rsidR="00000000" w:rsidDel="00000000" w:rsidP="00000000" w:rsidRDefault="00000000" w:rsidRPr="00000000" w14:paraId="00000022">
      <w:pPr>
        <w:pStyle w:val="Heading1"/>
        <w:rPr/>
      </w:pPr>
      <w:r w:rsidDel="00000000" w:rsidR="00000000" w:rsidRPr="00000000">
        <w:rPr>
          <w:rtl w:val="0"/>
        </w:rPr>
        <w:t xml:space="preserve">Tsuntsun</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26453"/>
            <wp:docPr id="12" name="Picture 12"/>
            <wp:cNvGraphicFramePr>
              <a:graphicFrameLocks noChangeAspect="1"/>
            </wp:cNvGraphicFramePr>
            <a:graphic>
              <a:graphicData uri="http://schemas.openxmlformats.org/drawingml/2006/picture">
                <pic:pic>
                  <pic:nvPicPr>
                    <pic:cNvPr id="0" name="12.jpg"/>
                    <pic:cNvPicPr/>
                  </pic:nvPicPr>
                  <pic:blipFill>
                    <a:blip r:embed="rId17"/>
                    <a:stretch>
                      <a:fillRect/>
                    </a:stretch>
                  </pic:blipFill>
                  <pic:spPr>
                    <a:xfrm>
                      <a:off x="0" y="0"/>
                      <a:ext cx="3657600" cy="3626453"/>
                    </a:xfrm>
                    <a:prstGeom prst="rect"/>
                  </pic:spPr>
                </pic:pic>
              </a:graphicData>
            </a:graphic>
          </wp:inline>
        </w:drawing>
      </w:r>
      <w:r>
        <w:br/>
        <w:br/>
        <w:t>Karakter "tsundere" yang sering menangis. Sangat emosional, mudah tersipu atau marah. Meskipun terlihat manja, sebenarnya dia memiliki hati yang baik dan selalu siap membantu mereka yang membutuhkan.</w:t>
      </w:r>
    </w:p>
    <w:p w:rsidR="00000000" w:rsidDel="00000000" w:rsidP="00000000" w:rsidRDefault="00000000" w:rsidRPr="00000000" w14:paraId="00000024">
      <w:pPr>
        <w:pStyle w:val="Heading1"/>
        <w:rPr/>
      </w:pPr>
      <w:r w:rsidDel="00000000" w:rsidR="00000000" w:rsidRPr="00000000">
        <w:rPr>
          <w:rtl w:val="0"/>
        </w:rPr>
        <w:t xml:space="preserve">Futekusare</w:t>
      </w:r>
    </w:p>
    <w:p w:rsidR="00000000" w:rsidDel="00000000" w:rsidP="00000000" w:rsidRDefault="00000000" w:rsidRPr="00000000" w14:paraId="00000025">
      <w:pPr>
        <w:widowControl w:val="0"/>
        <w:rPr>
          <w:sz w:val="28"/>
          <w:szCs w:val="28"/>
        </w:rPr>
      </w:pPr>
      <w:r>
        <w:drawing>
          <wp:inline>
            <wp:extent cx="3657600" cy="3657600"/>
            <wp:docPr id="13" name="Picture 13"/>
            <wp:cNvGraphicFramePr>
              <a:graphicFrameLocks noChangeAspect="1"/>
            </wp:cNvGraphicFramePr>
            <a:graphic>
              <a:graphicData uri="http://schemas.openxmlformats.org/drawingml/2006/picture">
                <pic:pic>
                  <pic:nvPicPr>
                    <pic:cNvPr id="0" name="13.jpg"/>
                    <pic:cNvPicPr/>
                  </pic:nvPicPr>
                  <pic:blipFill>
                    <a:blip r:embed="rId18"/>
                    <a:stretch>
                      <a:fillRect/>
                    </a:stretch>
                  </pic:blipFill>
                  <pic:spPr>
                    <a:xfrm>
                      <a:off x="0" y="0"/>
                      <a:ext cx="3657600" cy="3657600"/>
                    </a:xfrm>
                    <a:prstGeom prst="rect"/>
                  </pic:spPr>
                </pic:pic>
              </a:graphicData>
            </a:graphic>
          </wp:inline>
        </w:drawing>
      </w:r>
    </w:p>
    <w:p w:rsidR="00000000" w:rsidDel="00000000" w:rsidP="00000000" w:rsidRDefault="00000000" w:rsidRPr="00000000" w14:paraId="00000026">
      <w:pPr>
        <w:widowControl w:val="0"/>
        <w:rPr>
          <w:sz w:val="28"/>
          <w:szCs w:val="28"/>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Dia memiliki sifat pesimis dan sering berbicara sarkastik tentang orang lain, tetapi jika dia sendiri dikritik, dia akan sangat terpuruk dan menyalahkan diri sendiri.</w:t>
      </w:r>
    </w:p>
    <w:p w:rsidR="00000000" w:rsidDel="00000000" w:rsidP="00000000" w:rsidRDefault="00000000" w:rsidRPr="00000000" w14:paraId="00000028">
      <w:pPr>
        <w:pStyle w:val="Heading1"/>
        <w:rPr/>
      </w:pPr>
      <w:r w:rsidDel="00000000" w:rsidR="00000000" w:rsidRPr="00000000">
        <w:rPr>
          <w:rtl w:val="0"/>
        </w:rPr>
        <w:t xml:space="preserve">Shinratsu</w:t>
      </w:r>
    </w:p>
    <w:p w:rsidR="00000000" w:rsidDel="00000000" w:rsidP="00000000" w:rsidRDefault="00000000" w:rsidRPr="00000000" w14:paraId="00000029">
      <w:pPr>
        <w:widowControl w:val="0"/>
        <w:rPr>
          <w:sz w:val="28"/>
          <w:szCs w:val="28"/>
        </w:rPr>
      </w:pPr>
      <w:r>
        <w:drawing>
          <wp:inline>
            <wp:extent cx="3657600" cy="3639801"/>
            <wp:docPr id="14" name="Picture 14"/>
            <wp:cNvGraphicFramePr>
              <a:graphicFrameLocks noChangeAspect="1"/>
            </wp:cNvGraphicFramePr>
            <a:graphic>
              <a:graphicData uri="http://schemas.openxmlformats.org/drawingml/2006/picture">
                <pic:pic>
                  <pic:nvPicPr>
                    <pic:cNvPr id="0" name="14.jpg"/>
                    <pic:cNvPicPr/>
                  </pic:nvPicPr>
                  <pic:blipFill>
                    <a:blip r:embed="rId19"/>
                    <a:stretch>
                      <a:fillRect/>
                    </a:stretch>
                  </pic:blipFill>
                  <pic:spPr>
                    <a:xfrm>
                      <a:off x="0" y="0"/>
                      <a:ext cx="3657600" cy="3639801"/>
                    </a:xfrm>
                    <a:prstGeom prst="rect"/>
                  </pic:spPr>
                </pic:pic>
              </a:graphicData>
            </a:graphic>
          </wp:inline>
        </w:drawing>
      </w:r>
    </w:p>
    <w:p w:rsidR="00000000" w:rsidDel="00000000" w:rsidP="00000000" w:rsidRDefault="00000000" w:rsidRPr="00000000" w14:paraId="0000002A">
      <w:pPr>
        <w:widowControl w:val="0"/>
        <w:rPr>
          <w:sz w:val="28"/>
          <w:szCs w:val="28"/>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Dia selalu mengkritik orang lain dan suka mengatakan hal-hal sinis. Dia sadar bahwa dirinya tidak disukai, dan ketika berbicara tentang olahraga, dia tiba-tiba menjadi pengecut.</w:t>
      </w:r>
    </w:p>
    <w:p w:rsidR="00000000" w:rsidDel="00000000" w:rsidP="00000000" w:rsidRDefault="00000000" w:rsidRPr="00000000" w14:paraId="0000002C">
      <w:pPr>
        <w:pStyle w:val="Heading1"/>
        <w:rPr/>
      </w:pPr>
      <w:r w:rsidDel="00000000" w:rsidR="00000000" w:rsidRPr="00000000">
        <w:rPr>
          <w:rtl w:val="0"/>
        </w:rPr>
        <w:t xml:space="preserve">Rival atau Teman? Kenali "Holy"</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35433"/>
            <wp:docPr id="15" name="Picture 15"/>
            <wp:cNvGraphicFramePr>
              <a:graphicFrameLocks noChangeAspect="1"/>
            </wp:cNvGraphicFramePr>
            <a:graphic>
              <a:graphicData uri="http://schemas.openxmlformats.org/drawingml/2006/picture">
                <pic:pic>
                  <pic:nvPicPr>
                    <pic:cNvPr id="0" name="15.jpg"/>
                    <pic:cNvPicPr/>
                  </pic:nvPicPr>
                  <pic:blipFill>
                    <a:blip r:embed="rId20"/>
                    <a:stretch>
                      <a:fillRect/>
                    </a:stretch>
                  </pic:blipFill>
                  <pic:spPr>
                    <a:xfrm>
                      <a:off x="0" y="0"/>
                      <a:ext cx="3657600" cy="3635433"/>
                    </a:xfrm>
                    <a:prstGeom prst="rect"/>
                  </pic:spPr>
                </pic:pic>
              </a:graphicData>
            </a:graphic>
          </wp:inline>
        </w:drawing>
      </w:r>
      <w:r>
        <w:br/>
        <w:br/>
        <w:t>Meskipun belum banyak detail yang terungkap, "Holy" tampaknya akan menjadi karakter penting yang berhubungan erat dengan "Pockemy" dan "Smart Pocket."</w:t>
        <w:br/>
        <w:br/>
        <w:t>Selain itu, dia sangat lucu!</w:t>
        <w:br/>
        <w:br/>
        <w:t>Tidak mengherankan, karena desainnya dibuat oleh jenius dalam menciptakan karakter imut, @shoot_down_UFO! Nantikan edisi khusus yang membahas "Holy"!</w:t>
      </w:r>
    </w:p>
    <w:p w:rsidR="00000000" w:rsidDel="00000000" w:rsidP="00000000" w:rsidRDefault="00000000" w:rsidRPr="00000000" w14:paraId="0000002E">
      <w:pPr>
        <w:pStyle w:val="Heading1"/>
        <w:rPr/>
      </w:pPr>
      <w:r w:rsidDel="00000000" w:rsidR="00000000" w:rsidRPr="00000000">
        <w:rPr>
          <w:rtl w:val="0"/>
        </w:rPr>
        <w:t xml:space="preserve">Tim Kreator Jenius</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1125"/>
            <wp:docPr id="16" name="Picture 16"/>
            <wp:cNvGraphicFramePr>
              <a:graphicFrameLocks noChangeAspect="1"/>
            </wp:cNvGraphicFramePr>
            <a:graphic>
              <a:graphicData uri="http://schemas.openxmlformats.org/drawingml/2006/picture">
                <pic:pic>
                  <pic:nvPicPr>
                    <pic:cNvPr id="0" name="16.jpg"/>
                    <pic:cNvPicPr/>
                  </pic:nvPicPr>
                  <pic:blipFill>
                    <a:blip r:embed="rId21"/>
                    <a:stretch>
                      <a:fillRect/>
                    </a:stretch>
                  </pic:blipFill>
                  <pic:spPr>
                    <a:xfrm>
                      <a:off x="0" y="0"/>
                      <a:ext cx="3657600" cy="2051125"/>
                    </a:xfrm>
                    <a:prstGeom prst="rect"/>
                  </pic:spPr>
                </pic:pic>
              </a:graphicData>
            </a:graphic>
          </wp:inline>
        </w:drawing>
      </w:r>
      <w:r>
        <w:br/>
        <w:br/>
        <w:t>Dunia "Pockemy" yang menawan diciptakan oleh tim kreator berbakat dari "Japan NFT Museum Editorial Team" yang dipimpin oleh Pemimpin Redaksi Sae Taki. Tim ini terdiri dari kreator profesional yang telah merilis karya-karya populer. Selain keterampilan teknis mereka yang luar biasa, kerja sama tim mereka juga luar biasa!</w:t>
      </w:r>
    </w:p>
    <w:p w:rsidR="00000000" w:rsidDel="00000000" w:rsidP="00000000" w:rsidRDefault="00000000" w:rsidRPr="00000000" w14:paraId="00000030">
      <w:pPr>
        <w:pStyle w:val="Heading1"/>
        <w:rPr/>
      </w:pPr>
      <w:r w:rsidDel="00000000" w:rsidR="00000000" w:rsidRPr="00000000">
        <w:rPr>
          <w:rtl w:val="0"/>
        </w:rPr>
        <w:t xml:space="preserve">Kreator Utama: Marumiya</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75507"/>
            <wp:docPr id="17" name="Picture 17"/>
            <wp:cNvGraphicFramePr>
              <a:graphicFrameLocks noChangeAspect="1"/>
            </wp:cNvGraphicFramePr>
            <a:graphic>
              <a:graphicData uri="http://schemas.openxmlformats.org/drawingml/2006/picture">
                <pic:pic>
                  <pic:nvPicPr>
                    <pic:cNvPr id="0" name="17.jpg"/>
                    <pic:cNvPicPr/>
                  </pic:nvPicPr>
                  <pic:blipFill>
                    <a:blip r:embed="rId22"/>
                    <a:stretch>
                      <a:fillRect/>
                    </a:stretch>
                  </pic:blipFill>
                  <pic:spPr>
                    <a:xfrm>
                      <a:off x="0" y="0"/>
                      <a:ext cx="3657600" cy="3675507"/>
                    </a:xfrm>
                    <a:prstGeom prst="rect"/>
                  </pic:spPr>
                </pic:pic>
              </a:graphicData>
            </a:graphic>
          </wp:inline>
        </w:drawing>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48668"/>
            <wp:docPr id="18" name="Picture 18"/>
            <wp:cNvGraphicFramePr>
              <a:graphicFrameLocks noChangeAspect="1"/>
            </wp:cNvGraphicFramePr>
            <a:graphic>
              <a:graphicData uri="http://schemas.openxmlformats.org/drawingml/2006/picture">
                <pic:pic>
                  <pic:nvPicPr>
                    <pic:cNvPr id="0" name="18.jpg"/>
                    <pic:cNvPicPr/>
                  </pic:nvPicPr>
                  <pic:blipFill>
                    <a:blip r:embed="rId23"/>
                    <a:stretch>
                      <a:fillRect/>
                    </a:stretch>
                  </pic:blipFill>
                  <pic:spPr>
                    <a:xfrm>
                      <a:off x="0" y="0"/>
                      <a:ext cx="3657600" cy="3648668"/>
                    </a:xfrm>
                    <a:prstGeom prst="rect"/>
                  </pic:spPr>
                </pic:pic>
              </a:graphicData>
            </a:graphic>
          </wp:inline>
        </w:drawing>
      </w:r>
    </w:p>
    <w:p w:rsidR="00000000" w:rsidDel="00000000" w:rsidP="00000000" w:rsidRDefault="00000000" w:rsidRPr="00000000" w14:paraId="00000034">
      <w:pPr>
        <w:pStyle w:val="Heading1"/>
        <w:rPr/>
      </w:pPr>
      <w:r w:rsidDel="00000000" w:rsidR="00000000" w:rsidRPr="00000000">
        <w:rPr>
          <w:rtl w:val="0"/>
        </w:rPr>
        <w:t xml:space="preserve">Edisi Selanjutnya: "Edisi Konten"</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 edisi berikutnya, kami akan memperkenalkan berbagai konten "Pockemy," termasuk manga, anime, stiker LINE &amp; Discord, PFP, dan perkembangan di masa depan.</w:t>
        <w:br w:type="textWrapping"/>
        <w:br w:type="textWrapping"/>
        <w:t xml:space="preserve">Tetap nantikan!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image" Target="media/image13.jpg"/><Relationship Id="rId19" Type="http://schemas.openxmlformats.org/officeDocument/2006/relationships/image" Target="media/image14.jpg"/><Relationship Id="rId20" Type="http://schemas.openxmlformats.org/officeDocument/2006/relationships/image" Target="media/image15.jpg"/><Relationship Id="rId21" Type="http://schemas.openxmlformats.org/officeDocument/2006/relationships/image" Target="media/image16.jpg"/><Relationship Id="rId22" Type="http://schemas.openxmlformats.org/officeDocument/2006/relationships/image" Target="media/image17.jpg"/><Relationship Id="rId23"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