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Pockemy SBT No.2 Kılavuzu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Pockemy SBT No.2 Nedir?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No.2, yalnızca Smart Pocket Mini uygulamasında mevcut olan özel bir Soulbound Token'dır (SBT). Temel özellikler:</w:t>
        <w:br w:type="textWrapping"/>
        <w:t xml:space="preserve">- Minting tamamen ücretsizdir (gas ücreti veya başka bir maliyet yoktur).</w:t>
        <w:br w:type="textWrapping"/>
        <w:t xml:space="preserve">- Aktarılamayan ve ticareti yapılamayan bir NFT.</w:t>
        <w:br w:type="textWrapping"/>
        <w:t xml:space="preserve">- Yalnızca Smart Pocket Mini kullanıcılarına özel bir öğe.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Smart Pocket Mini'ye Nasıl Başlanır?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Eğer Smart Pocket Mini uygulamasını ilk kez kullanıyorsanız, başlamak çok kolay! Ayar kılavuzunu buradan inceleyin: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Pockemy Hakkında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Pockemy, benzersiz özellikleriyle Smart Pocket evrenini zenginleştiren sevimli bir karakterdir:</w:t>
        <w:br w:type="textWrapping"/>
        <w:t xml:space="preserve">- Sevimli bir yıldız şekline sahip karakter.</w:t>
        <w:br w:type="textWrapping"/>
        <w:t xml:space="preserve">- Cesur, meraklı ve sakarlığına rağmen iyimser bir yapıya sahiptir.</w:t>
        <w:br w:type="textWrapping"/>
        <w:t xml:space="preserve">- 11 farklı karakterle birlikte bir hikaye oluşturur.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SBT Nasıl Alınır?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Minting işlemi üç basit adımda tamamlanır: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Adım 1: Uygulamaya Erişim Sağlayın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Smart Pocket Mini uygulamasını açın.</w:t>
        <w:br w:type="textWrapping"/>
        <w:t xml:space="preserve">- Earn sekmesine gidin.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Adım 2: Minting İşlemini Başlatın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Item bölümüne gidin.</w:t>
        <w:br/>
        <w:t>- "Pockemy SBT No.2" öğesini bulun.</w:t>
        <w:br/>
        <w:t>- "Start" butonuna ve ardından "Mint" butonuna tıklayarak işlemi tamamlayın.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Adım 3: Sahiplik Doğrulaması Yapın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Home sekmesinde sahip olduğunuz SBT'leri kontrol edin.</w:t>
        <w:br/>
        <w:t>- Wallet sekmesinden detaylara göz atın.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Önemli Notlar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Minting işlemi sınırlı bir süre için geçerlidir, bu yüzden hızlı davranın!</w:t>
        <w:br w:type="textWrapping"/>
        <w:t xml:space="preserve">- Her hesap için yalnızca bir SBT mintlenebilir.</w:t>
        <w:br w:type="textWrapping"/>
        <w:t xml:space="preserve">- SBT'ler devredilemez.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No.2, yalnızca Smart Pocket Mini kullanıcılarına sunulan özel bir NFT'dir. Ücretsiz ve kolay bir şekilde mint edilebilir. Bu fırsatı kaçırmayın!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Güncel Kalın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Web Sitesi: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Discord: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X Hesabı: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Resmi X Hesabı: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