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  <w:br w:type="textWrapping"/>
        <w:br w:type="textWrapping"/>
        <w:t xml:space="preserve">Na última vez, apresentamos o recurso Wallet, e desta vez explicaremos em detalhes a tão esperada aba “AirDrop”!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Novos Recursos do Smart Pocket Mini App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recurso AirDrop é uma adição muito aguardada ao Smart Pocket Mini App. Ele está disponível não apenas para novos usuários, mas também para os usuários existentes!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Os pontos acumulados anteriormente serão refletidos assim que a sincronização com o MetaMask for concluída.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Sobre o Token $SP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é o novo token do ecossistema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Características Principais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Oferta Total: 100 bilhões de tokens</w:t>
        <w:br/>
        <w:t>- Distribuição de Tokens: Os detalhes dos métodos de distribuição serão anunciados posteriormente. A distribuição pode depender de fatores como acumulação de pontos, número de convites e posse de NFTs especiais, como os $SP BOX NFTs.</w:t>
        <w:br/>
        <w:t>- Perspectivas Futuras: Oportunidades de receber AirDrops de novos projetos via staking de SP, direitos de ganhar tokens de projetos futuros e várias utilizações dentro do ecossistema.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Requisitos para Obter AirDrop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Atualmente, o principal foco para obter AirDrops está no número de convites.</w:t>
        <w:br w:type="textWrapping"/>
        <w:br w:type="textWrapping"/>
        <w:t xml:space="preserve">- Aumente sua contribuição convidando mais amigos.</w:t>
        <w:br w:type="textWrapping"/>
        <w:t xml:space="preserve">- Contribua para o crescimento da comunidade.</w:t>
        <w:br w:type="textWrapping"/>
        <w:br w:type="textWrapping"/>
        <w:t xml:space="preserve">Para mais detalhes sobre o recurso de convites, confira este artigo.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 a adição do recurso AirDrop, o Smart Pocket Mini App evoluiu para uma plataforma ainda mais atrativa. As possibilidades de ganhar tokens $SP através de tarefas diárias e convites de amigos foram ampliadas.</w:t>
        <w:br w:type="textWrapping"/>
        <w:br w:type="textWrapping"/>
        <w:t xml:space="preserve">Além disso, não perca o recurso PFP que estará disponível na próxima atualização. Vamos aproveitar juntos o mundo em constante evolução do Smart Pocket Mini App!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Mantenha-se Atualizado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informações mais recentes, visite os links a seguir:</w:t>
        <w:br w:type="textWrapping"/>
        <w:t xml:space="preserve">- Site Oficial do Smart Pocket: https://smapocke.com/</w:t>
        <w:br w:type="textWrapping"/>
        <w:t xml:space="preserve">- Discord Oficial do Smart Pocket: https://discord.com/invite/smartpocket</w:t>
        <w:br w:type="textWrapping"/>
        <w:t xml:space="preserve">- Conta Oficial X do Smart Pocket: https://x.com/smapocke</w:t>
        <w:br w:type="textWrapping"/>
        <w:t xml:space="preserve">- Conta Oficial X do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