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Comprehensive Guide to the New AirDrop Feature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  <w:br w:type="textWrapping"/>
        <w:br w:type="textWrapping"/>
        <w:t xml:space="preserve">上次我們介紹了錢包功能，這次我們將詳細解釋備受期待的新功能——“空投”標籤頁！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Mini App 的新功能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空投功能是 Smart Pocket Mini App 備受期待的新功能。它不僅適用於新用戶，還適用於現有用戶！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只需完成與 MetaMask 的同步，過去的積分將會被反映。</w:t>
        <w:br/>
        <w:br/>
      </w:r>
      <w:r>
        <w:drawing>
          <wp:inline>
            <wp:extent cx="3657600" cy="20311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117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 $SP 代幣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$SP 是 Smart Pocket 生態系統中的新代幣。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主要特點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總供應量：1000億代幣</w:t>
        <w:br/>
        <w:t>- 代幣分配：分配方式的詳細信息將在稍後公佈。分配可能取決於積分累積、邀請人數以及特殊NFT（如 $SP BOX NFT）的持有情況。</w:t>
        <w:br/>
        <w:t>- 未來前景：通過SP質押獲取新項目的空投機會、從未來項目中賺取代幣的權利，以及生態系統內的多種用途。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獲取空投的要求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目前，獲取空投的主要關注點是邀請人數。</w:t>
        <w:br w:type="textWrapping"/>
        <w:br w:type="textWrapping"/>
        <w:t xml:space="preserve">- 通過邀請更多朋友來增加貢獻。</w:t>
        <w:br w:type="textWrapping"/>
        <w:t xml:space="preserve">- 為社區的成長做出貢獻。</w:t>
        <w:br w:type="textWrapping"/>
        <w:br w:type="textWrapping"/>
        <w:t xml:space="preserve">有關邀請功能的詳細信息，請查看這篇文章。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隨著空投功能的增加，Smart Pocket Mini App 已發展成一個更具吸引力的平台。通過日常任務和邀請朋友賺取 $SP 代幣的可能性得到了擴展。</w:t>
        <w:br w:type="textWrapping"/>
        <w:br w:type="textWrapping"/>
        <w:t xml:space="preserve">另外，不要錯過下一次更新中的 PFP 功能。讓我們一起享受 Smart Pocket Mini App 不斷演變的世界吧！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保持更新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獲取最新信息，請訪問以下鏈接：</w:t>
        <w:br w:type="textWrapping"/>
        <w:t xml:space="preserve">- Smart Pocket 官方網站：https://smapocke.com/</w:t>
        <w:br w:type="textWrapping"/>
        <w:t xml:space="preserve">- Smart Pocket 官方 Discord：https://discord.com/invite/smartpocket</w:t>
        <w:br w:type="textWrapping"/>
        <w:t xml:space="preserve">- Smart Pocket 官方 X 賬號：https://x.com/smapocke</w:t>
        <w:br w:type="textWrapping"/>
        <w:t xml:space="preserve">- Pokémys 官方 X 賬號：https://x.com/pockemys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