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Smart Pocket Mini: Pockemy SBT No.2 指南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什麼是 Pockemy SBT No.2？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Pockemy SBT No.2 是 Smart Pocket Mini 應用獨家提供的特殊靈魂綁定代幣（SBT）。主要特點包括：</w:t>
        <w:br w:type="textWrapping"/>
        <w:t xml:space="preserve">- 完全免費鑄造（無 Gas 費或其他費用）。</w:t>
        <w:br w:type="textWrapping"/>
        <w:t xml:space="preserve">- 不可轉讓和不可交易的 NFT。</w:t>
        <w:br w:type="textWrapping"/>
        <w:t xml:space="preserve">- Smart Pocket Mini 應用用戶專屬物品。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如何開始使用 Smart Pocket Mini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如果您是首次使用 Smart Pocket Mini 應用，開始非常簡單！查看以下設定指南：https://note.com/japan_dao/n/n41015b5af06a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關於 Pockemy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Pockemy 是一個可愛的角色，為 Smart Pocket 宇宙增添了獨特的魅力：</w:t>
        <w:br w:type="textWrapping"/>
        <w:t xml:space="preserve">- 一個迷人的星形角色。</w:t>
        <w:br w:type="textWrapping"/>
        <w:t xml:space="preserve">- 勇敢、好奇，儘管笨拙但充滿樂觀精神。</w:t>
        <w:br w:type="textWrapping"/>
        <w:t xml:space="preserve">- 在故事中還有 11 個其他個性鮮明的角色。</w:t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如何獲取 SBT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只需三個步驟即可輕鬆鑄造：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步驟 1：訪問應用程式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- 打開 Smart Pocket Mini 應用。</w:t>
        <w:br w:type="textWrapping"/>
        <w:t xml:space="preserve">- 轉到 Earn 標籤頁。</w:t>
      </w:r>
    </w:p>
    <w:p w:rsidR="00000000" w:rsidDel="00000000" w:rsidP="00000000" w:rsidRDefault="00000000" w:rsidRPr="00000000" w14:paraId="0000000D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步驟 2：開始鑄造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進入 Item 部分。</w:t>
        <w:br/>
        <w:t>- 找到“Pockemy SBT No.2”。</w:t>
        <w:br/>
        <w:t>- 點擊“Start”，然後點擊“Mint”完成流程。</w:t>
        <w:br/>
        <w:br/>
      </w:r>
      <w:r>
        <w:drawing>
          <wp:inline>
            <wp:extent cx="3657600" cy="305190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5190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F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步驟 3：確認擁有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在 Home 標籤頁查看您的持有量。</w:t>
        <w:br/>
        <w:t>- 在 Wallet 標籤頁查看詳細信息。</w:t>
        <w:br/>
        <w:br/>
      </w:r>
      <w:r>
        <w:drawing>
          <wp:inline>
            <wp:extent cx="3657600" cy="200693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06938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注意事項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- 鑄造時間有限，請盡快行動！</w:t>
        <w:br w:type="textWrapping"/>
        <w:t xml:space="preserve">- 每個帳戶只能鑄造一個 SBT。</w:t>
        <w:br w:type="textWrapping"/>
        <w:t xml:space="preserve">- SBT 不可轉讓。</w:t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總結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Pockemy SBT No.2 是 Smart Pocket Mini 應用用戶專屬的特殊 NFT。免費且操作簡單。不要錯過這個機會！</w:t>
      </w:r>
    </w:p>
    <w:p w:rsidR="00000000" w:rsidDel="00000000" w:rsidP="00000000" w:rsidRDefault="00000000" w:rsidRPr="00000000" w14:paraId="00000015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保持更新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 官方網站：https://smapocke.com/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 官方 Discord：https://discord.com/invite/smartpocket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 官方 X 帳號：https://x.com/smapocke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Pockemy 官方 X 帳號：https://x.com/pockemys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