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應用程式推出 AirDrop 功能！$SP 代幣獲取完整指南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上次我們介紹了 Wallet 功能，這次我們將詳細介紹備受期待的新功能——「AirDrop」選單！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官方公告請查看：https://x.com/smapocke/status/1865293104221393092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如果您錯過了 Wallet 功能指南，請閱讀此處：https://note.com/japan_dao/n/ndce1c1b252cc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應用的新功能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關於 $SP 代幣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獲取條件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應用的新功能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AirDrop 功能是 Smart Pocket 應用程式的一個令人興奮的新功能，適用於新用戶和現有用戶！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關於 $SP 代幣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是 Smart Pocket 生態系統中的最新代幣。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主要特點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總供應量：1000 億枚代幣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代幣分發：具體分發方式將稍後公布。代幣可能會根據排名、$SP BOX NFT 和其他特殊 NFT 持有情況進行分發。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未來計劃：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通過 SP 質押獲得新專案的 AirDrop 機會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獲取未來專案代幣的權利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生態系統內的多種應用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獲取條件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目前，AirDrop 的獲取條件主要基於 Items（物品數量）和 Ranking（排名）。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使用積分兌換更多 Pockemy 物品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免費鑄造限量 SBT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排名大致分為 S、A、B、C 級別，AirDrop 的獲取率取決於排名位置。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注意：獲得的物品越多，排名越高。因此，建議使用 SP 積分。</w:t>
        <w:br w:type="textWrapping"/>
        <w:br w:type="textWrapping"/>
        <w:t xml:space="preserve">關於如何賺取積分和獲取獨家 NFT/SBT，請查看：https://note.com/japan_dao/n/nfa9879331899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查看 PFP 扭蛋指南：https://note.com/japan_dao/n/n521a5818be74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隨著 AirDrop 功能的添加，Smart Pocket 應用已發展成為一個更具吸引力的平台。通過完成日常任務、鑄造 SBT 和使用扭蛋功能，使用者有更多機會獲得 $SP 代幣。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讓我們一起享受不斷進化的 Smart Pocket 世界吧！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最新資訊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官方網站：https://smapocke.com/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 X 帳號：https://x.com/smapocke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官方 X 帳號：https://x.com/pockemys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