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Ракета и космическая станция с логотипом JAPAN DAO скоро появятся в Fortnite!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Ракета и космическая станция с логотипом JAPAN DAO в Fortnite!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Логотип JAPAN DAO скоро появится на ракете и космической станции в Fortnite!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Удивительная работа Koo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Создателем этого проекта является **Koo** ([**@dj_kooooo**](https://twitter.com/dj_kooooo)), талантливый участник JAPAN DAO. Его исключительные навыки и креативность объединились в этом шедевре, который, несомненно, привлечет многих игроков.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О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Многосторонний создатель, специализирующийся на производстве 2D и 3D анимации, а также на создании Vtuber'ов.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Использует Unreal Engine и активно работает над проектами в пространстве метавселенной.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Создал такие инновационные проекты, как виртуальный Эносима и проект Fortnite для "Fujisawa Industry Festa 2024".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Назначен новым главой отдела цифрового развития регионального возрождения JAPAN DAO, и его будущие достижения ожидаются с большим нетерпением.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Резюме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Ракета и космическая станция с логотипом JAPAN DAO скоро будут доступны в Fortnite. Этот проект был создан Koo, участником JAPAN DAO, который специализируется на производстве 2D и 3D анимации. Опираясь на свой опыт в проектах метавселенной на основе Unreal Engine, он предлагает новый опыт для игроков Fortnite. В качестве нового главы отдела цифрового развития регионального возрождения JAPAN DAO, дальнейшие шаги Koo ожидаются с большим интересом.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Будьте в курсе новостей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глобальный аккаунт X JAPAN DAO: 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японский аккаунт X JAPAN DAO: 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