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Lan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ado!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acaba de lan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ar sua nova anima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 'Pockemy Anime #6'!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Nesta obra, Pockemy colabora com o brinquedo tradicional japon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 'Kendama', mostrando um estilo de anima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 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tmico e cativante.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Este v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deo, lan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ado no X (anteriormente Twitter) e no TikTok, j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chamou a aten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 de muitos f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Evento Especial no Aplicativo Smapocke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Para comemorar o lan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amento de 'Pockemy Anime #6', uma tarefa especial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acontecendo no aplicativo Smapocke!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Link da tarefa: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Prazo: 2 de outubro de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um personagem em forma de estrela, cheio de energia e curiosidade. Sempre positivo, ele supera qualquer falha com um sorriso. Sua natureza desajeitada, mas ador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vel, lembra uma crian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a, fazendo com que quem o assista queira torcer por ele!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faz parte de um mundo compartilhado por 11 personagens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nicos, cada um trazendo sua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pria personalidade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hist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ria. Para mais detalhes sobre cada personagem, confira o link a seguir: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Fique Atualizado com as Novidades de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atualiza regularmente com novos quadrinhos e 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es. Siga suas contas oficiais no X e no TikTok para ficar por dentro das novidades e aproveitar o mundo divertido de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Últimas informações:</w:t>
        <w:br/>
        <w:t xml:space="preserve">- Conta X de Pockemy: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Conta TikTok de Pockemy: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Site oficial do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