
<file path=[Content_Types].xml><?xml version="1.0" encoding="utf-8"?>
<Types xmlns="http://schemas.openxmlformats.org/package/2006/content-types">
  <Default Extension="rels" ContentType="application/vnd.openxmlformats-package.relationships+xml"/>
  <Default Extension="bin" ContentType="application/vnd.openxmlformats-officedocument.oleObject"/>
  <Default Extension="wmf" ContentType="image/x-wmf"/>
  <Default Extension="xml" ContentType="application/vnd.openxmlformats-officedocument.wordprocessingml.numbering+xml"/>
  <Override PartName="/word/styles.xml" ContentType="application/vnd.openxmlformats-officedocument.wordprocessingml.styles+xml"/>
  <Override PartName="/word/document.xml" ContentType="application/vnd.openxmlformats-officedocument.wordprocessingml.document.main+xml"/>
</Types>
</file>

<file path=_rels/.rels><?xml version="1.0" encoding="UTF-8"?><Relationships xmlns="http://schemas.openxmlformats.org/package/2006/relationships"><Relationship Target="word/document.xml" Id="pkgRId0" Type="http://schemas.openxmlformats.org/officeDocument/2006/relationships/officeDocument" /></Relationships>
</file>

<file path=word/document.xml><?xml version="1.0" encoding="utf-8"?>
<w:document xmlns:w="http://schemas.openxmlformats.org/wordprocessingml/2006/main">
  <w:body>
    <w:p>
      <w:pPr>
        <w:spacing w:before="0" w:after="0" w:line="276"/>
        <w:ind w:right="0" w:left="0" w:firstLine="0"/>
        <w:jc w:val="left"/>
        <w:rPr>
          <w:rFonts w:ascii="Arial" w:hAnsi="Arial" w:cs="Arial" w:eastAsia="Arial"/>
          <w:color w:val="auto"/>
          <w:spacing w:val="0"/>
          <w:position w:val="0"/>
          <w:sz w:val="22"/>
          <w:shd w:fill="auto" w:val="clear"/>
        </w:rPr>
      </w:pPr>
      <w:r>
        <w:object w:dxaOrig="8294" w:dyaOrig="4665">
          <v:rect xmlns:o="urn:schemas-microsoft-com:office:office" xmlns:v="urn:schemas-microsoft-com:vml" id="rectole0000000000" style="width:414.700000pt;height:233.250000pt" o:preferrelative="t" o:ole="">
            <o:lock v:ext="edit"/>
            <v:imagedata xmlns:r="http://schemas.openxmlformats.org/officeDocument/2006/relationships" r:id="docRId1" o:title=""/>
          </v:rect>
          <o:OLEObject xmlns:r="http://schemas.openxmlformats.org/officeDocument/2006/relationships" xmlns:o="urn:schemas-microsoft-com:office:office" Type="Embed" ProgID="StaticMetafile" DrawAspect="Content" ObjectID="0000000000" ShapeID="rectole0000000000" r:id="docRId0"/>
        </w:object>
      </w:r>
      <w:r>
        <w:rPr>
          <w:rFonts w:ascii="Arial" w:hAnsi="Arial" w:cs="Arial" w:eastAsia="Arial"/>
          <w:color w:val="auto"/>
          <w:spacing w:val="0"/>
          <w:position w:val="0"/>
          <w:sz w:val="22"/>
          <w:shd w:fill="auto" w:val="clear"/>
        </w:rPr>
        <w:br/>
      </w:r>
    </w:p>
    <w:p>
      <w:pPr>
        <w:spacing w:before="0" w:after="0" w:line="276"/>
        <w:ind w:right="0" w:left="0" w:firstLine="0"/>
        <w:jc w:val="left"/>
        <w:rPr>
          <w:rFonts w:ascii="Arial" w:hAnsi="Arial" w:cs="Arial" w:eastAsia="Arial"/>
          <w:color w:val="auto"/>
          <w:spacing w:val="0"/>
          <w:position w:val="0"/>
          <w:sz w:val="22"/>
          <w:shd w:fill="auto" w:val="clear"/>
        </w:rPr>
      </w:pPr>
    </w:p>
    <w:p>
      <w:pPr>
        <w:spacing w:before="0" w:after="0" w:line="276"/>
        <w:ind w:right="0" w:left="0" w:firstLine="0"/>
        <w:jc w:val="center"/>
        <w:rPr>
          <w:rFonts w:ascii="Arial" w:hAnsi="Arial" w:cs="Arial" w:eastAsia="Arial"/>
          <w:b/>
          <w:color w:val="auto"/>
          <w:spacing w:val="0"/>
          <w:position w:val="0"/>
          <w:sz w:val="48"/>
          <w:shd w:fill="auto" w:val="clear"/>
        </w:rPr>
      </w:pPr>
      <w:r>
        <w:rPr>
          <w:rFonts w:ascii="Arial" w:hAnsi="Arial" w:cs="Arial" w:eastAsia="Arial"/>
          <w:b/>
          <w:color w:val="auto"/>
          <w:spacing w:val="0"/>
          <w:position w:val="0"/>
          <w:sz w:val="48"/>
          <w:shd w:fill="auto" w:val="clear"/>
        </w:rPr>
        <w:t xml:space="preserve">Panoramica di NIJI Vol.2: Il Presente e Futuro di NIJI</w:t>
      </w:r>
    </w:p>
    <w:p>
      <w:pPr>
        <w:spacing w:before="0" w:after="0" w:line="276"/>
        <w:ind w:right="0" w:left="0" w:firstLine="0"/>
        <w:jc w:val="center"/>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Ciao a tutta la famiglia JAPAN DAO! In questo articolo, esploreremo lo stato attuale di NIJI (NFT), che </w:t>
      </w:r>
      <w:r>
        <w:rPr>
          <w:rFonts w:ascii="ＭＳ 明朝" w:hAnsi="ＭＳ 明朝" w:cs="ＭＳ 明朝" w:eastAsia="ＭＳ 明朝"/>
          <w:b/>
          <w:color w:val="auto"/>
          <w:spacing w:val="0"/>
          <w:position w:val="0"/>
          <w:sz w:val="28"/>
          <w:shd w:fill="auto" w:val="clear"/>
        </w:rPr>
        <w:t xml:space="preserve">è</w:t>
      </w:r>
      <w:r>
        <w:rPr>
          <w:rFonts w:ascii="Arial" w:hAnsi="Arial" w:cs="Arial" w:eastAsia="Arial"/>
          <w:b/>
          <w:color w:val="auto"/>
          <w:spacing w:val="0"/>
          <w:position w:val="0"/>
          <w:sz w:val="28"/>
          <w:shd w:fill="auto" w:val="clear"/>
        </w:rPr>
        <w:t xml:space="preserve"> evoluto in un grande progetto che si espande in vari contenuti come "Manga", "Musica", "Giochi" e "Anime". Guarderemo anche al futuro di 'NIJI', dove </w:t>
      </w:r>
      <w:r>
        <w:rPr>
          <w:rFonts w:ascii="ＭＳ 明朝" w:hAnsi="ＭＳ 明朝" w:cs="ＭＳ 明朝" w:eastAsia="ＭＳ 明朝"/>
          <w:b/>
          <w:color w:val="auto"/>
          <w:spacing w:val="0"/>
          <w:position w:val="0"/>
          <w:sz w:val="28"/>
          <w:shd w:fill="auto" w:val="clear"/>
        </w:rPr>
        <w:t xml:space="preserve">è</w:t>
      </w:r>
      <w:r>
        <w:rPr>
          <w:rFonts w:ascii="Arial" w:hAnsi="Arial" w:cs="Arial" w:eastAsia="Arial"/>
          <w:b/>
          <w:color w:val="auto"/>
          <w:spacing w:val="0"/>
          <w:position w:val="0"/>
          <w:sz w:val="28"/>
          <w:shd w:fill="auto" w:val="clear"/>
        </w:rPr>
        <w:t xml:space="preserve"> in corso un ulteriore rafforzamento del suo IP. Vi preghiamo di leggere fino alla fine!</w:t>
      </w:r>
    </w:p>
    <w:p>
      <w:pPr>
        <w:spacing w:before="0" w:after="0" w:line="276"/>
        <w:ind w:right="0" w:left="0" w:firstLine="0"/>
        <w:jc w:val="left"/>
        <w:rPr>
          <w:rFonts w:ascii="Arial" w:hAnsi="Arial" w:cs="Arial" w:eastAsia="Arial"/>
          <w:b/>
          <w:color w:val="auto"/>
          <w:spacing w:val="0"/>
          <w:position w:val="0"/>
          <w:sz w:val="28"/>
          <w:shd w:fill="auto" w:val="clear"/>
        </w:rPr>
      </w:pPr>
      <w:r>
        <w:rPr>
          <w:rFonts w:ascii="Arial" w:hAnsi="Arial" w:cs="Arial" w:eastAsia="Arial"/>
          <w:b/>
          <w:color w:val="auto"/>
          <w:spacing w:val="0"/>
          <w:position w:val="0"/>
          <w:sz w:val="28"/>
          <w:shd w:fill="auto" w:val="clear"/>
        </w:rPr>
        <w:t xml:space="preserve">Per coloro che non hanno letto 'Panoramica di NIJI Vol.1: La Nascita di NIJI', vi preghiamo di controllare il link qui sotto.</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Link alla Rivista JAPAN DAO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'Che cos'</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NIJI? Vol.1 La Nascita di 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Sito Ufficiale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 - Colorare il Mondo con i Colori di NIJI: [japannftmuseum.com](https://japannftmuseum.com/niji)</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OpenSea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w:t>
      </w:r>
      <w:hyperlink xmlns:r="http://schemas.openxmlformats.org/officeDocument/2006/relationships" r:id="docRId2">
        <w:r>
          <w:rPr>
            <w:rFonts w:ascii="Arial" w:hAnsi="Arial" w:cs="Arial" w:eastAsia="Arial"/>
            <w:color w:val="0000FF"/>
            <w:spacing w:val="0"/>
            <w:position w:val="0"/>
            <w:sz w:val="28"/>
            <w:u w:val="single"/>
            <w:shd w:fill="auto" w:val="clear"/>
          </w:rPr>
          <w:t xml:space="preserve">https://opensea.io/collection/niji-nft](https://opensea.io/collection/niji-nft)</w:t>
        </w:r>
      </w:hyperlink>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X (Twitter)</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[@nijifriends](https://x.com/nijifriends)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Indice dei Contenuti</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1. FUMETTO (Manga)</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2. MUSICA</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3. IL PROLOGO CHE HA FATTO PIANGERE IL MONDO INTERO!! (Manga Breve)</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4. GIOCO (Gioco per App)</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5. ANIMAZIONE</w:t>
      </w:r>
    </w:p>
    <w:p>
      <w:pPr>
        <w:numPr>
          <w:ilvl w:val="0"/>
          <w:numId w:val="13"/>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2"/>
          <w:shd w:fill="auto" w:val="clear"/>
        </w:rPr>
        <w:t xml:space="preserve">6. Riepilogo</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FUMETTO (Manga)</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598">
          <v:rect xmlns:o="urn:schemas-microsoft-com:office:office" xmlns:v="urn:schemas-microsoft-com:vml" id="rectole0000000001" style="width:414.700000pt;height:579.900000pt" o:preferrelative="t" o:ole="">
            <o:lock v:ext="edit"/>
            <v:imagedata xmlns:r="http://schemas.openxmlformats.org/officeDocument/2006/relationships" r:id="docRId4" o:title=""/>
          </v:rect>
          <o:OLEObject xmlns:r="http://schemas.openxmlformats.org/officeDocument/2006/relationships" xmlns:o="urn:schemas-microsoft-com:office:office" Type="Embed" ProgID="StaticMetafile" DrawAspect="Content" ObjectID="0000000001" ShapeID="rectole0000000001" r:id="docRId3"/>
        </w:object>
      </w:r>
      <w:r>
        <w:rPr>
          <w:rFonts w:ascii="Arial" w:hAnsi="Arial" w:cs="Arial" w:eastAsia="Arial"/>
          <w:color w:val="auto"/>
          <w:spacing w:val="0"/>
          <w:position w:val="0"/>
          <w:sz w:val="22"/>
          <w:shd w:fill="auto" w:val="clear"/>
        </w:rPr>
        <w:br/>
        <w:br/>
      </w:r>
      <w:r>
        <w:object w:dxaOrig="8294" w:dyaOrig="11794">
          <v:rect xmlns:o="urn:schemas-microsoft-com:office:office" xmlns:v="urn:schemas-microsoft-com:vml" id="rectole0000000002" style="width:414.700000pt;height:589.700000pt" o:preferrelative="t" o:ole="">
            <o:lock v:ext="edit"/>
            <v:imagedata xmlns:r="http://schemas.openxmlformats.org/officeDocument/2006/relationships" r:id="docRId6" o:title=""/>
          </v:rect>
          <o:OLEObject xmlns:r="http://schemas.openxmlformats.org/officeDocument/2006/relationships" xmlns:o="urn:schemas-microsoft-com:office:office" Type="Embed" ProgID="StaticMetafile" DrawAspect="Content" ObjectID="0000000002" ShapeID="rectole0000000002" r:id="docRId5"/>
        </w:object>
      </w:r>
      <w:r>
        <w:rPr>
          <w:rFonts w:ascii="Arial" w:hAnsi="Arial" w:cs="Arial" w:eastAsia="Arial"/>
          <w:color w:val="auto"/>
          <w:spacing w:val="0"/>
          <w:position w:val="0"/>
          <w:sz w:val="22"/>
          <w:shd w:fill="auto" w:val="clear"/>
        </w:rPr>
        <w:br/>
        <w:br/>
        <w:t xml:space="preserve">Uno dei contenuti più importanti del progetto NIJI è il manga "NijiComi." Una serie di manga a quattro pannelli che ha iniziato su X (Twitter) nel novembre 2022 ed è stato serializzato fino all'episodio 25 a fine giugno 2024.</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Prodotto dal team editoriale del Japan NFT Museum, in collaborazione con i principali creatori di NIJI, Morry e Hakumai Okome. Il contenuto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una storia comica che presenta amici con personalit</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e caratteristiche uniche, un'opera molto divertente che cattura l'essenza del manga a quattro pannelli.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Il manga alterna con altri manga di brand di personaggi e viene aggiornato una o due volte al mese (gli aggiornamenti sono il marted</w:t>
      </w:r>
      <w:r>
        <w:rPr>
          <w:rFonts w:ascii="ＭＳ 明朝" w:hAnsi="ＭＳ 明朝" w:cs="ＭＳ 明朝" w:eastAsia="ＭＳ 明朝"/>
          <w:color w:val="auto"/>
          <w:spacing w:val="0"/>
          <w:position w:val="0"/>
          <w:sz w:val="28"/>
          <w:shd w:fill="auto" w:val="clear"/>
        </w:rPr>
        <w:t xml:space="preserve">ì</w:t>
      </w:r>
      <w:r>
        <w:rPr>
          <w:rFonts w:ascii="Arial" w:hAnsi="Arial" w:cs="Arial" w:eastAsia="Arial"/>
          <w:color w:val="auto"/>
          <w:spacing w:val="0"/>
          <w:position w:val="0"/>
          <w:sz w:val="28"/>
          <w:shd w:fill="auto" w:val="clear"/>
        </w:rPr>
        <w:t xml:space="preserve">). Puoi leggere tutti gli episodi dal link qui sotto!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Sito Ufficiale del Manga 'NijiComi': [NijiComi | NIJI](https://japannftmuseum.com/niji/manga)</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MUSICA</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La Canzone Tema di NIJI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qui!! Chiamata 'VIVID,' Confezionata in un Pacchetto Vivace</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362">
          <v:rect xmlns:o="urn:schemas-microsoft-com:office:office" xmlns:v="urn:schemas-microsoft-com:vml" id="rectole0000000003" style="width:414.700000pt;height:418.100000pt" o:preferrelative="t" o:ole="">
            <o:lock v:ext="edit"/>
            <v:imagedata xmlns:r="http://schemas.openxmlformats.org/officeDocument/2006/relationships" r:id="docRId8" o:title=""/>
          </v:rect>
          <o:OLEObject xmlns:r="http://schemas.openxmlformats.org/officeDocument/2006/relationships" xmlns:o="urn:schemas-microsoft-com:office:office" Type="Embed" ProgID="StaticMetafile" DrawAspect="Content" ObjectID="0000000003" ShapeID="rectole0000000003" r:id="docRId7"/>
        </w:object>
      </w:r>
      <w:r>
        <w:rPr>
          <w:rFonts w:ascii="Arial" w:hAnsi="Arial" w:cs="Arial" w:eastAsia="Arial"/>
          <w:color w:val="auto"/>
          <w:spacing w:val="0"/>
          <w:position w:val="0"/>
          <w:sz w:val="22"/>
          <w:shd w:fill="auto" w:val="clear"/>
        </w:rPr>
        <w:br/>
        <w:br/>
        <w:t xml:space="preserve">Nomakun (@NomakunGo)</w:t>
        <w:br/>
        <w:br/>
        <w:t xml:space="preserve">La canzone tema di NIJI 'VIVID' è stata rilasciata prima del lancio di NIJI (NFT) e continua ad animare NIJI fino ad oggi.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La canzone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prodotta e cantata da Nomakun (nome d'arte: SHO-GO), un creatore ufficiale del Japan NFT Museum.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un creatore multi-talento che si occupa di tutto, dalla creazione e gestione di collezioni NFT originali allo sviluppo di giochi, produzione musicale e canto.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La canzone tema 'VIVID'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disponibile su varie piattaforme musicali, tra cui Apple Music, e ha ricevuto grande attenzione e lodi. La canzone presenta una melodia accattivante e suoni sintetici vivaci, mescolando abilmente i suoni elettronici moderni, facendoti venire voglia di muoverti naturalmente. E soprattutto, i testi sono davvero meravigliosi.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Le frasi incoraggiano dolcemente le persone che si sentono gi</w:t>
      </w:r>
      <w:r>
        <w:rPr>
          <w:rFonts w:ascii="ＭＳ 明朝" w:hAnsi="ＭＳ 明朝" w:cs="ＭＳ 明朝" w:eastAsia="ＭＳ 明朝"/>
          <w:color w:val="auto"/>
          <w:spacing w:val="0"/>
          <w:position w:val="0"/>
          <w:sz w:val="28"/>
          <w:shd w:fill="auto" w:val="clear"/>
        </w:rPr>
        <w:t xml:space="preserve">ù</w:t>
      </w:r>
      <w:r>
        <w:rPr>
          <w:rFonts w:ascii="Arial" w:hAnsi="Arial" w:cs="Arial" w:eastAsia="Arial"/>
          <w:color w:val="auto"/>
          <w:spacing w:val="0"/>
          <w:position w:val="0"/>
          <w:sz w:val="28"/>
          <w:shd w:fill="auto" w:val="clear"/>
        </w:rPr>
        <w:t xml:space="preserve">, affermando il concetto di 'NIJI', che riguarda l'espressione di un nuovo mondo in cui ognuno pu</w:t>
      </w:r>
      <w:r>
        <w:rPr>
          <w:rFonts w:ascii="ＭＳ 明朝" w:hAnsi="ＭＳ 明朝" w:cs="ＭＳ 明朝" w:eastAsia="ＭＳ 明朝"/>
          <w:color w:val="auto"/>
          <w:spacing w:val="0"/>
          <w:position w:val="0"/>
          <w:sz w:val="28"/>
          <w:shd w:fill="auto" w:val="clear"/>
        </w:rPr>
        <w:t xml:space="preserve">ò</w:t>
      </w:r>
      <w:r>
        <w:rPr>
          <w:rFonts w:ascii="Arial" w:hAnsi="Arial" w:cs="Arial" w:eastAsia="Arial"/>
          <w:color w:val="auto"/>
          <w:spacing w:val="0"/>
          <w:position w:val="0"/>
          <w:sz w:val="28"/>
          <w:shd w:fill="auto" w:val="clear"/>
        </w:rPr>
        <w:t xml:space="preserve"> sfidare ci</w:t>
      </w:r>
      <w:r>
        <w:rPr>
          <w:rFonts w:ascii="ＭＳ 明朝" w:hAnsi="ＭＳ 明朝" w:cs="ＭＳ 明朝" w:eastAsia="ＭＳ 明朝"/>
          <w:color w:val="auto"/>
          <w:spacing w:val="0"/>
          <w:position w:val="0"/>
          <w:sz w:val="28"/>
          <w:shd w:fill="auto" w:val="clear"/>
        </w:rPr>
        <w:t xml:space="preserve">ò</w:t>
      </w:r>
      <w:r>
        <w:rPr>
          <w:rFonts w:ascii="Arial" w:hAnsi="Arial" w:cs="Arial" w:eastAsia="Arial"/>
          <w:color w:val="auto"/>
          <w:spacing w:val="0"/>
          <w:position w:val="0"/>
          <w:sz w:val="28"/>
          <w:shd w:fill="auto" w:val="clear"/>
        </w:rPr>
        <w:t xml:space="preserve"> che ama riconoscendosi e accettandosi reciprocamente, come un inno che sostiene il viaggio di ognuno.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Puoi ascoltare 'VIVID' su Apple Music dal link qui sotto!</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267">
          <v:rect xmlns:o="urn:schemas-microsoft-com:office:office" xmlns:v="urn:schemas-microsoft-com:vml" id="rectole0000000004" style="width:414.700000pt;height:413.350000pt" o:preferrelative="t" o:ole="">
            <o:lock v:ext="edit"/>
            <v:imagedata xmlns:r="http://schemas.openxmlformats.org/officeDocument/2006/relationships" r:id="docRId10" o:title=""/>
          </v:rect>
          <o:OLEObject xmlns:r="http://schemas.openxmlformats.org/officeDocument/2006/relationships" xmlns:o="urn:schemas-microsoft-com:office:office" Type="Embed" ProgID="StaticMetafile" DrawAspect="Content" ObjectID="0000000004" ShapeID="rectole0000000004" r:id="docRId9"/>
        </w:object>
      </w:r>
      <w:r>
        <w:rPr>
          <w:rFonts w:ascii="Arial" w:hAnsi="Arial" w:cs="Arial" w:eastAsia="Arial"/>
          <w:color w:val="auto"/>
          <w:spacing w:val="0"/>
          <w:position w:val="0"/>
          <w:sz w:val="22"/>
          <w:shd w:fill="auto" w:val="clear"/>
        </w:rPr>
        <w:br/>
        <w:br/>
        <w:t xml:space="preserve">Link Apple Music: [Ascolta 'VIVID'](https://embed.music.apple.com/jp/album/vivid-single/1648091227)</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Collezione di Link di Nomakun: </w:t>
      </w:r>
      <w:hyperlink xmlns:r="http://schemas.openxmlformats.org/officeDocument/2006/relationships" r:id="docRId11">
        <w:r>
          <w:rPr>
            <w:rFonts w:ascii="Arial" w:hAnsi="Arial" w:cs="Arial" w:eastAsia="Arial"/>
            <w:color w:val="1155CC"/>
            <w:spacing w:val="0"/>
            <w:position w:val="0"/>
            <w:sz w:val="28"/>
            <w:u w:val="single"/>
            <w:shd w:fill="auto" w:val="clear"/>
          </w:rPr>
          <w:t xml:space="preserve">nomakun | Twitter | Linktree</w:t>
        </w:r>
      </w:hyperlink>
    </w:p>
    <w:p>
      <w:pPr>
        <w:spacing w:before="0" w:after="0" w:line="276"/>
        <w:ind w:right="0" w:left="0" w:firstLine="0"/>
        <w:jc w:val="left"/>
        <w:rPr>
          <w:rFonts w:ascii="Arial" w:hAnsi="Arial" w:cs="Arial" w:eastAsia="Arial"/>
          <w:color w:val="auto"/>
          <w:spacing w:val="0"/>
          <w:position w:val="0"/>
          <w:sz w:val="28"/>
          <w:shd w:fill="auto" w:val="clear"/>
        </w:rPr>
      </w:pP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IL PROLOGO CHE HA FATTO PIANGERE IL MONDO INTERO!! (Manga Breve)</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8183">
          <v:rect xmlns:o="urn:schemas-microsoft-com:office:office" xmlns:v="urn:schemas-microsoft-com:vml" id="rectole0000000005" style="width:414.700000pt;height:409.150000pt" o:preferrelative="t" o:ole="">
            <o:lock v:ext="edit"/>
            <v:imagedata xmlns:r="http://schemas.openxmlformats.org/officeDocument/2006/relationships" r:id="docRId13" o:title=""/>
          </v:rect>
          <o:OLEObject xmlns:r="http://schemas.openxmlformats.org/officeDocument/2006/relationships" xmlns:o="urn:schemas-microsoft-com:office:office" Type="Embed" ProgID="StaticMetafile" DrawAspect="Content" ObjectID="0000000005" ShapeID="rectole0000000005" r:id="docRId12"/>
        </w:object>
      </w:r>
      <w:r>
        <w:rPr>
          <w:rFonts w:ascii="Arial" w:hAnsi="Arial" w:cs="Arial" w:eastAsia="Arial"/>
          <w:color w:val="auto"/>
          <w:spacing w:val="0"/>
          <w:position w:val="0"/>
          <w:sz w:val="22"/>
          <w:shd w:fill="auto" w:val="clear"/>
        </w:rPr>
        <w:br/>
        <w:br/>
        <w:t xml:space="preserve">Dopo il pacchetto della canzone, i principali creatori Morry e Nomakun hanno collaborato all'opera 'PROLOGUE.' Le illustrazioni disegnate per corrispondere ai testi di VIVID rappresentano una storia commovente che esprime il mondo di NIJI.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Pubblicato come manga breve prima della data di coniazione degli NFT, 'PROLOGUE'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molto facile da leggere e trasmette direttamente il mondo di NIJI. Come progetto,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stato un approccio nuovo per gli utenti, suscitando una grande sensazione. La bellezza della rappresentazione che corrisponde ai testi ha toccato il cuore di molti utenti e li ha fatti piangere.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un manga breve molto gentile, quindi ti preghiamo di controllarlo dal link qui sotto. Altamente consigliato!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PROLOGUE (Manga Breve): [Prologue | NIJI](https://japannftmuseum.com/niji/prologue)</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GIOCO (Gioco per App)</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Protagonisti gli Amici!! Il Gioco per App 'FRIENDS Connect!'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in arrivo!</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4612">
          <v:rect xmlns:o="urn:schemas-microsoft-com:office:office" xmlns:v="urn:schemas-microsoft-com:vml" id="rectole0000000006" style="width:414.700000pt;height:230.600000pt" o:preferrelative="t" o:ole="">
            <o:lock v:ext="edit"/>
            <v:imagedata xmlns:r="http://schemas.openxmlformats.org/officeDocument/2006/relationships" r:id="docRId15" o:title=""/>
          </v:rect>
          <o:OLEObject xmlns:r="http://schemas.openxmlformats.org/officeDocument/2006/relationships" xmlns:o="urn:schemas-microsoft-com:office:office" Type="Embed" ProgID="StaticMetafile" DrawAspect="Content" ObjectID="0000000006" ShapeID="rectole0000000006" r:id="docRId14"/>
        </w:object>
      </w:r>
      <w:r>
        <w:rPr>
          <w:rFonts w:ascii="Arial" w:hAnsi="Arial" w:cs="Arial" w:eastAsia="Arial"/>
          <w:color w:val="auto"/>
          <w:spacing w:val="0"/>
          <w:position w:val="0"/>
          <w:sz w:val="22"/>
          <w:shd w:fill="auto" w:val="clear"/>
        </w:rPr>
        <w:br/>
        <w:br/>
        <w:t xml:space="preserve">Lo sviluppo del gioco per app 'FRIENDS Connect!' sta procedendo verso il rilascio. E chi sta sviluppando questo gioco non è altri che Nomakun (nome d'arte: SHO-GO), che è responsabile della produzione e del canto della canzone tema 'VIVID.' Un creatore davvero super talentuoso.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Ultime informazioni su 'FRIENDS Connect!' da Nomakun!</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Gioco base gratuito: Giocabile anche se non sei un detentore di NFT o non hai mai trattato con NFT o criptovalute.</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Voci nel gioco di lusso: Include le voci di creatori come Morry, Vtuber Men-chan, Regina degli Insulti Romako-sama, e membri del DAO, per un totale di 12 voci.</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La canzone tema di NIJI 'VIVID'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inclusa: La canzone tema, distribuita in oltre 180 paesi su Spotify e Apple Music, verr</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riprodotta come BGM durante il gioco.</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Gioco competitivo: Le classifiche in tempo reale ti permettono di vedere la tua posizione e competere con i rivali.</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Gameplay: 7 tipi di Amici sono sempre impilati fino a 77! Il limite di tempo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di 60 secondi, collega 2 o pi</w:t>
      </w:r>
      <w:r>
        <w:rPr>
          <w:rFonts w:ascii="ＭＳ 明朝" w:hAnsi="ＭＳ 明朝" w:cs="ＭＳ 明朝" w:eastAsia="ＭＳ 明朝"/>
          <w:color w:val="auto"/>
          <w:spacing w:val="0"/>
          <w:position w:val="0"/>
          <w:sz w:val="28"/>
          <w:shd w:fill="auto" w:val="clear"/>
        </w:rPr>
        <w:t xml:space="preserve">ù</w:t>
      </w:r>
      <w:r>
        <w:rPr>
          <w:rFonts w:ascii="Arial" w:hAnsi="Arial" w:cs="Arial" w:eastAsia="Arial"/>
          <w:color w:val="auto"/>
          <w:spacing w:val="0"/>
          <w:position w:val="0"/>
          <w:sz w:val="28"/>
          <w:shd w:fill="auto" w:val="clear"/>
        </w:rPr>
        <w:t xml:space="preserve"> per cancellare. Pi</w:t>
      </w:r>
      <w:r>
        <w:rPr>
          <w:rFonts w:ascii="ＭＳ 明朝" w:hAnsi="ＭＳ 明朝" w:cs="ＭＳ 明朝" w:eastAsia="ＭＳ 明朝"/>
          <w:color w:val="auto"/>
          <w:spacing w:val="0"/>
          <w:position w:val="0"/>
          <w:sz w:val="28"/>
          <w:shd w:fill="auto" w:val="clear"/>
        </w:rPr>
        <w:t xml:space="preserve">ù</w:t>
      </w:r>
      <w:r>
        <w:rPr>
          <w:rFonts w:ascii="Arial" w:hAnsi="Arial" w:cs="Arial" w:eastAsia="Arial"/>
          <w:color w:val="auto"/>
          <w:spacing w:val="0"/>
          <w:position w:val="0"/>
          <w:sz w:val="28"/>
          <w:shd w:fill="auto" w:val="clear"/>
        </w:rPr>
        <w:t xml:space="preserve"> colleghi, pi</w:t>
      </w:r>
      <w:r>
        <w:rPr>
          <w:rFonts w:ascii="ＭＳ 明朝" w:hAnsi="ＭＳ 明朝" w:cs="ＭＳ 明朝" w:eastAsia="ＭＳ 明朝"/>
          <w:color w:val="auto"/>
          <w:spacing w:val="0"/>
          <w:position w:val="0"/>
          <w:sz w:val="28"/>
          <w:shd w:fill="auto" w:val="clear"/>
        </w:rPr>
        <w:t xml:space="preserve">ù</w:t>
      </w:r>
      <w:r>
        <w:rPr>
          <w:rFonts w:ascii="Arial" w:hAnsi="Arial" w:cs="Arial" w:eastAsia="Arial"/>
          <w:color w:val="auto"/>
          <w:spacing w:val="0"/>
          <w:position w:val="0"/>
          <w:sz w:val="28"/>
          <w:shd w:fill="auto" w:val="clear"/>
        </w:rPr>
        <w:t xml:space="preserve"> alto sar</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il punteggio. Se colleghi un certo numero, appariranno Mecha Girls e Kings! Le Mecha Girls e i Kings possono essere toccati per cancellarli, mirando a punteggi alti coinvolgendo gli Amici circostanti.</w:t>
      </w:r>
    </w:p>
    <w:p>
      <w:pPr>
        <w:numPr>
          <w:ilvl w:val="0"/>
          <w:numId w:val="22"/>
        </w:numPr>
        <w:spacing w:before="0" w:after="0" w:line="276"/>
        <w:ind w:right="0" w:left="720" w:hanging="360"/>
        <w:jc w:val="left"/>
        <w:rPr>
          <w:rFonts w:ascii="Arial" w:hAnsi="Arial" w:cs="Arial" w:eastAsia="Arial"/>
          <w:color w:val="auto"/>
          <w:spacing w:val="0"/>
          <w:position w:val="0"/>
          <w:sz w:val="22"/>
          <w:shd w:fill="auto" w:val="clear"/>
        </w:rPr>
      </w:pPr>
      <w:r>
        <w:rPr>
          <w:rFonts w:ascii="Arial" w:hAnsi="Arial" w:cs="Arial" w:eastAsia="Arial"/>
          <w:color w:val="auto"/>
          <w:spacing w:val="0"/>
          <w:position w:val="0"/>
          <w:sz w:val="28"/>
          <w:shd w:fill="auto" w:val="clear"/>
        </w:rPr>
        <w:t xml:space="preserve">Estensione del tempo con tecnica? Il limite di tempo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di 60 secondi, ma ottieni bonus di tempo collegando 6 o pi</w:t>
      </w:r>
      <w:r>
        <w:rPr>
          <w:rFonts w:ascii="ＭＳ 明朝" w:hAnsi="ＭＳ 明朝" w:cs="ＭＳ 明朝" w:eastAsia="ＭＳ 明朝"/>
          <w:color w:val="auto"/>
          <w:spacing w:val="0"/>
          <w:position w:val="0"/>
          <w:sz w:val="28"/>
          <w:shd w:fill="auto" w:val="clear"/>
        </w:rPr>
        <w:t xml:space="preserve">ù</w:t>
      </w:r>
      <w:r>
        <w:rPr>
          <w:rFonts w:ascii="Arial" w:hAnsi="Arial" w:cs="Arial" w:eastAsia="Arial"/>
          <w:color w:val="auto"/>
          <w:spacing w:val="0"/>
          <w:position w:val="0"/>
          <w:sz w:val="28"/>
          <w:shd w:fill="auto" w:val="clear"/>
        </w:rPr>
        <w:t xml:space="preserve">. Punta a punteggi alti aumentando il tempo con pi</w:t>
      </w:r>
      <w:r>
        <w:rPr>
          <w:rFonts w:ascii="ＭＳ 明朝" w:hAnsi="ＭＳ 明朝" w:cs="ＭＳ 明朝" w:eastAsia="ＭＳ 明朝"/>
          <w:color w:val="auto"/>
          <w:spacing w:val="0"/>
          <w:position w:val="0"/>
          <w:sz w:val="28"/>
          <w:shd w:fill="auto" w:val="clear"/>
        </w:rPr>
        <w:t xml:space="preserve">ù</w:t>
      </w:r>
      <w:r>
        <w:rPr>
          <w:rFonts w:ascii="Arial" w:hAnsi="Arial" w:cs="Arial" w:eastAsia="Arial"/>
          <w:color w:val="auto"/>
          <w:spacing w:val="0"/>
          <w:position w:val="0"/>
          <w:sz w:val="28"/>
          <w:shd w:fill="auto" w:val="clear"/>
        </w:rPr>
        <w:t xml:space="preserve"> connessioni.</w:t>
      </w:r>
    </w:p>
    <w:p>
      <w:pPr>
        <w:spacing w:before="0" w:after="0" w:line="276"/>
        <w:ind w:right="0" w:left="0" w:firstLine="0"/>
        <w:jc w:val="left"/>
        <w:rPr>
          <w:rFonts w:ascii="Arial" w:hAnsi="Arial" w:cs="Arial" w:eastAsia="Arial"/>
          <w:color w:val="auto"/>
          <w:spacing w:val="0"/>
          <w:position w:val="0"/>
          <w:sz w:val="28"/>
          <w:shd w:fill="auto" w:val="clear"/>
        </w:rPr>
      </w:pPr>
      <w:r>
        <w:object w:dxaOrig="8294" w:dyaOrig="11204">
          <v:rect xmlns:o="urn:schemas-microsoft-com:office:office" xmlns:v="urn:schemas-microsoft-com:vml" id="rectole0000000007" style="width:414.700000pt;height:560.200000pt" o:preferrelative="t" o:ole="">
            <o:lock v:ext="edit"/>
            <v:imagedata xmlns:r="http://schemas.openxmlformats.org/officeDocument/2006/relationships" r:id="docRId17" o:title=""/>
          </v:rect>
          <o:OLEObject xmlns:r="http://schemas.openxmlformats.org/officeDocument/2006/relationships" xmlns:o="urn:schemas-microsoft-com:office:office" Type="Embed" ProgID="StaticMetafile" DrawAspect="Content" ObjectID="0000000007" ShapeID="rectole0000000007" r:id="docRId16"/>
        </w:object>
      </w:r>
      <w:r>
        <w:rPr>
          <w:rFonts w:ascii="Arial" w:hAnsi="Arial" w:cs="Arial" w:eastAsia="Arial"/>
          <w:color w:val="auto"/>
          <w:spacing w:val="0"/>
          <w:position w:val="0"/>
          <w:sz w:val="22"/>
          <w:shd w:fill="auto" w:val="clear"/>
        </w:rPr>
        <w:br/>
        <w:br/>
        <w:t xml:space="preserve">Ultime notizie!! Sembra che tu possa scegliere i tuoi Amici! Questo è davvero emozionante</w:t>
      </w:r>
      <w:r>
        <w:rPr>
          <w:rFonts w:ascii="Segoe UI Symbol" w:hAnsi="Segoe UI Symbol" w:cs="Segoe UI Symbol" w:eastAsia="Segoe UI Symbol"/>
          <w:color w:val="auto"/>
          <w:spacing w:val="0"/>
          <w:position w:val="0"/>
          <w:sz w:val="22"/>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Un'altra grande attrazione di questo gioco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che puoi guadagnare punti giocando, e questi punti possono essere scambiati con vari vantaggi tramite la connessione con il portafoglio multifunzionale 'SmartPocket.' Ci sono anche piani per un gioco per app in stile Tamagotchi dove puoi guadagnare punti allevando un NFT di animali domestici digitali.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Si prevede inoltre che i punti ottenuti in questi giochi saranno collegati ai token unici previsti per una quotazione su una borsa di criptovalute in futuro.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emozionante pensare a bambini e adulti che giocano al gioco e guadagnano soldi di tasca!</w:t>
      </w:r>
      <w:r>
        <w:object w:dxaOrig="8294" w:dyaOrig="4642">
          <v:rect xmlns:o="urn:schemas-microsoft-com:office:office" xmlns:v="urn:schemas-microsoft-com:vml" id="rectole0000000008" style="width:414.700000pt;height:232.100000pt" o:preferrelative="t" o:ole="">
            <o:lock v:ext="edit"/>
            <v:imagedata xmlns:r="http://schemas.openxmlformats.org/officeDocument/2006/relationships" r:id="docRId19" o:title=""/>
          </v:rect>
          <o:OLEObject xmlns:r="http://schemas.openxmlformats.org/officeDocument/2006/relationships" xmlns:o="urn:schemas-microsoft-com:office:office" Type="Embed" ProgID="StaticMetafile" DrawAspect="Content" ObjectID="0000000008" ShapeID="rectole0000000008" r:id="docRId18"/>
        </w:objec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ANIMAZIONE</w:t>
      </w:r>
    </w:p>
    <w:p>
      <w:pPr>
        <w:spacing w:before="0" w:after="0" w:line="240"/>
        <w:ind w:right="0" w:left="0" w:firstLine="0"/>
        <w:jc w:val="left"/>
        <w:rPr>
          <w:rFonts w:ascii="Arial" w:hAnsi="Arial" w:cs="Arial" w:eastAsia="Arial"/>
          <w:color w:val="auto"/>
          <w:spacing w:val="0"/>
          <w:position w:val="0"/>
          <w:sz w:val="22"/>
          <w:shd w:fill="auto" w:val="clear"/>
        </w:rPr>
      </w:pPr>
      <w:r>
        <w:object w:dxaOrig="6020" w:dyaOrig="3380">
          <v:rect xmlns:o="urn:schemas-microsoft-com:office:office" xmlns:v="urn:schemas-microsoft-com:vml" id="rectole0000000009" style="width:301.000000pt;height:169.000000pt" o:preferrelative="t" o:ole="">
            <o:lock v:ext="edit"/>
            <v:imagedata xmlns:r="http://schemas.openxmlformats.org/officeDocument/2006/relationships" r:id="docRId21" o:title=""/>
          </v:rect>
          <o:OLEObject xmlns:r="http://schemas.openxmlformats.org/officeDocument/2006/relationships" xmlns:o="urn:schemas-microsoft-com:office:office" Type="Embed" ProgID="StaticMetafile" DrawAspect="Content" ObjectID="0000000009" ShapeID="rectole0000000009" r:id="docRId20"/>
        </w:objec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2"/>
          <w:shd w:fill="auto" w:val="clear"/>
        </w:rPr>
        <w:br/>
        <w:br/>
        <w:t xml:space="preserve">In futuro, non solo 'NIJI' ma tutti i marchi di personaggi detenuti da 'JAPAN DAO' dovrebbero essere animati.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 particolare, 'NIJI' dovrebbe fare un salto significativo verso il Giappone e l'estero come simbolo di diversit</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una tendenza mondiale. I personaggi Amici, amati sia dai bambini che dagli adulti, dovrebbero diventare una base IP cruciale per un'ulteriore espansione!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NIJI, con le sue 'molte personalit</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vivaci', </w:t>
      </w:r>
      <w:r>
        <w:rPr>
          <w:rFonts w:ascii="ＭＳ 明朝" w:hAnsi="ＭＳ 明朝" w:cs="ＭＳ 明朝" w:eastAsia="ＭＳ 明朝"/>
          <w:color w:val="auto"/>
          <w:spacing w:val="0"/>
          <w:position w:val="0"/>
          <w:sz w:val="28"/>
          <w:shd w:fill="auto" w:val="clear"/>
        </w:rPr>
        <w:t xml:space="preserve">è</w:t>
      </w:r>
      <w:r>
        <w:rPr>
          <w:rFonts w:ascii="Arial" w:hAnsi="Arial" w:cs="Arial" w:eastAsia="Arial"/>
          <w:color w:val="auto"/>
          <w:spacing w:val="0"/>
          <w:position w:val="0"/>
          <w:sz w:val="28"/>
          <w:shd w:fill="auto" w:val="clear"/>
        </w:rPr>
        <w:t xml:space="preserve"> sicuro di attirare pi</w:t>
      </w:r>
      <w:r>
        <w:rPr>
          <w:rFonts w:ascii="ＭＳ 明朝" w:hAnsi="ＭＳ 明朝" w:cs="ＭＳ 明朝" w:eastAsia="ＭＳ 明朝"/>
          <w:color w:val="auto"/>
          <w:spacing w:val="0"/>
          <w:position w:val="0"/>
          <w:sz w:val="28"/>
          <w:shd w:fill="auto" w:val="clear"/>
        </w:rPr>
        <w:t xml:space="preserve">ù</w:t>
      </w:r>
      <w:r>
        <w:rPr>
          <w:rFonts w:ascii="Arial" w:hAnsi="Arial" w:cs="Arial" w:eastAsia="Arial"/>
          <w:color w:val="auto"/>
          <w:spacing w:val="0"/>
          <w:position w:val="0"/>
          <w:sz w:val="28"/>
          <w:shd w:fill="auto" w:val="clear"/>
        </w:rPr>
        <w:t xml:space="preserve"> popolarit</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sia a livello nazionale che internazionale e di raggiungere un successo ancora maggiore.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Le animazioni ufficiali sono gi</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state trasmesse su grandi schermi in quattro localit</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di Tokyo (Shibuya, Shinjuku, Ikebukuro, Roppongi), e i futuri sviluppi di ogni marchio meritano attenzione!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PRTIME: [Il pi</w:t>
      </w:r>
      <w:r>
        <w:rPr>
          <w:rFonts w:ascii="ＭＳ 明朝" w:hAnsi="ＭＳ 明朝" w:cs="ＭＳ 明朝" w:eastAsia="ＭＳ 明朝"/>
          <w:color w:val="auto"/>
          <w:spacing w:val="0"/>
          <w:position w:val="0"/>
          <w:sz w:val="28"/>
          <w:shd w:fill="auto" w:val="clear"/>
        </w:rPr>
        <w:t xml:space="preserve">ù</w:t>
      </w:r>
      <w:r>
        <w:rPr>
          <w:rFonts w:ascii="Arial" w:hAnsi="Arial" w:cs="Arial" w:eastAsia="Arial"/>
          <w:color w:val="auto"/>
          <w:spacing w:val="0"/>
          <w:position w:val="0"/>
          <w:sz w:val="28"/>
          <w:shd w:fill="auto" w:val="clear"/>
        </w:rPr>
        <w:t xml:space="preserve"> grande museo del Metaverso al mondo 'Japan NFT Museum' decide di trasmettere l'animazione ufficiale per 12 mesi su 4 grandi schermi a Tokyo!](https://t.co/ZrDF4xE4ws)</w:t>
      </w:r>
    </w:p>
    <w:p>
      <w:pPr>
        <w:keepNext w:val="true"/>
        <w:keepLines w:val="true"/>
        <w:spacing w:before="400" w:after="120" w:line="240"/>
        <w:ind w:right="0" w:left="0" w:firstLine="0"/>
        <w:jc w:val="left"/>
        <w:rPr>
          <w:rFonts w:ascii="Arial" w:hAnsi="Arial" w:cs="Arial" w:eastAsia="Arial"/>
          <w:color w:val="auto"/>
          <w:spacing w:val="0"/>
          <w:position w:val="0"/>
          <w:sz w:val="40"/>
          <w:shd w:fill="auto" w:val="clear"/>
        </w:rPr>
      </w:pPr>
      <w:r>
        <w:rPr>
          <w:rFonts w:ascii="Arial" w:hAnsi="Arial" w:cs="Arial" w:eastAsia="Arial"/>
          <w:color w:val="auto"/>
          <w:spacing w:val="0"/>
          <w:position w:val="0"/>
          <w:sz w:val="40"/>
          <w:shd w:fill="auto" w:val="clear"/>
        </w:rPr>
        <w:t xml:space="preserve">Riepilogo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 questo numero della Rivista JAPAN DAO, dopo 'Panoramica di NIJI Vol.1: La Nascita di NIJI,' abbiamo presentato vari contenuti che colorano il 'NIJI' in continua evoluzione. Speriamo che questo articolo ti abbia aiutato a percepire il fascino di 'NIJI' e a entusiasmarti per il suo futuro.</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Camminare insieme a 'NIJI' e agli 'Amici' ti porter</w:t>
      </w:r>
      <w:r>
        <w:rPr>
          <w:rFonts w:ascii="ＭＳ 明朝" w:hAnsi="ＭＳ 明朝" w:cs="ＭＳ 明朝" w:eastAsia="ＭＳ 明朝"/>
          <w:color w:val="auto"/>
          <w:spacing w:val="0"/>
          <w:position w:val="0"/>
          <w:sz w:val="28"/>
          <w:shd w:fill="auto" w:val="clear"/>
        </w:rPr>
        <w:t xml:space="preserve">à</w:t>
      </w:r>
      <w:r>
        <w:rPr>
          <w:rFonts w:ascii="Arial" w:hAnsi="Arial" w:cs="Arial" w:eastAsia="Arial"/>
          <w:color w:val="auto"/>
          <w:spacing w:val="0"/>
          <w:position w:val="0"/>
          <w:sz w:val="28"/>
          <w:shd w:fill="auto" w:val="clear"/>
        </w:rPr>
        <w:t xml:space="preserve"> sicuramente in un futuro meraviglioso dove potrai scoprire il tuo vero io. </w:t>
      </w:r>
      <w:r>
        <w:rPr>
          <w:rFonts w:ascii="Segoe UI Symbol" w:hAnsi="Segoe UI Symbol" w:cs="Segoe UI Symbol" w:eastAsia="Segoe UI Symbo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Segui 'NIJI' e goditi il suo mondo insieme a noi!</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Se sei interessato a JAPAN DAO, segui la 'Rivista JAPAN DAO' e metti un like </w:t>
      </w:r>
      <w:r>
        <w:rPr>
          <w:rFonts w:ascii="Segoe UI Symbol" w:hAnsi="Segoe UI Symbol" w:cs="Segoe UI Symbol" w:eastAsia="Segoe UI Symbol"/>
          <w:color w:val="auto"/>
          <w:spacing w:val="0"/>
          <w:position w:val="0"/>
          <w:sz w:val="28"/>
          <w:shd w:fill="auto" w:val="clear"/>
        </w:rPr>
        <w:t xml:space="preserve">💛</w:t>
      </w:r>
      <w:r>
        <w:rPr>
          <w:rFonts w:ascii="Arial" w:hAnsi="Arial" w:cs="Arial" w:eastAsia="Arial"/>
          <w:color w:val="auto"/>
          <w:spacing w:val="0"/>
          <w:position w:val="0"/>
          <w:sz w:val="28"/>
          <w:shd w:fill="auto" w:val="clear"/>
        </w:rPr>
        <w:t xml:space="preserve">.</w:t>
      </w:r>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Sito Ufficiale: [</w:t>
      </w:r>
      <w:hyperlink xmlns:r="http://schemas.openxmlformats.org/officeDocument/2006/relationships" r:id="docRId22">
        <w:r>
          <w:rPr>
            <w:rFonts w:ascii="Arial" w:hAnsi="Arial" w:cs="Arial" w:eastAsia="Arial"/>
            <w:color w:val="0000FF"/>
            <w:spacing w:val="0"/>
            <w:position w:val="0"/>
            <w:sz w:val="28"/>
            <w:u w:val="single"/>
            <w:shd w:fill="auto" w:val="clear"/>
          </w:rPr>
          <w:t xml:space="preserve">https://japannftmuseum.com/](https://japannftmuseum.com/)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Account X Ufficiale: [</w:t>
      </w:r>
      <w:hyperlink xmlns:r="http://schemas.openxmlformats.org/officeDocument/2006/relationships" r:id="docRId23">
        <w:r>
          <w:rPr>
            <w:rFonts w:ascii="Arial" w:hAnsi="Arial" w:cs="Arial" w:eastAsia="Arial"/>
            <w:color w:val="0000FF"/>
            <w:spacing w:val="0"/>
            <w:position w:val="0"/>
            <w:sz w:val="28"/>
            <w:u w:val="single"/>
            <w:shd w:fill="auto" w:val="clear"/>
          </w:rPr>
          <w:t xml:space="preserve">https://twitter.com/japannftmuseum](https://twitter.com/japannftmuseum)</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Discord Ufficiale: [</w:t>
      </w:r>
      <w:hyperlink xmlns:r="http://schemas.openxmlformats.org/officeDocument/2006/relationships" r:id="docRId24">
        <w:r>
          <w:rPr>
            <w:rFonts w:ascii="Arial" w:hAnsi="Arial" w:cs="Arial" w:eastAsia="Arial"/>
            <w:color w:val="0000FF"/>
            <w:spacing w:val="0"/>
            <w:position w:val="0"/>
            <w:sz w:val="28"/>
            <w:u w:val="single"/>
            <w:shd w:fill="auto" w:val="clear"/>
          </w:rPr>
          <w:t xml:space="preserve">https://discord.com/invite/japandao](https://discord.com/invite/japandao)</w:t>
        </w:r>
      </w:hyperlink>
    </w:p>
    <w:p>
      <w:pPr>
        <w:spacing w:before="0" w:after="0" w:line="276"/>
        <w:ind w:right="0" w:left="0" w:firstLine="0"/>
        <w:jc w:val="left"/>
        <w:rPr>
          <w:rFonts w:ascii="Arial" w:hAnsi="Arial" w:cs="Arial" w:eastAsia="Arial"/>
          <w:color w:val="auto"/>
          <w:spacing w:val="0"/>
          <w:position w:val="0"/>
          <w:sz w:val="28"/>
          <w:shd w:fill="auto" w:val="clear"/>
        </w:rPr>
      </w:pPr>
      <w:r>
        <w:rPr>
          <w:rFonts w:ascii="Arial" w:hAnsi="Arial" w:cs="Arial" w:eastAsia="Arial"/>
          <w:color w:val="auto"/>
          <w:spacing w:val="0"/>
          <w:position w:val="0"/>
          <w:sz w:val="28"/>
          <w:shd w:fill="auto" w:val="clear"/>
        </w:rPr>
        <w:t xml:space="preserve">Instagram Ufficiale: [</w:t>
      </w:r>
      <w:hyperlink xmlns:r="http://schemas.openxmlformats.org/officeDocument/2006/relationships" r:id="docRId25">
        <w:r>
          <w:rPr>
            <w:rFonts w:ascii="Arial" w:hAnsi="Arial" w:cs="Arial" w:eastAsia="Arial"/>
            <w:color w:val="0000FF"/>
            <w:spacing w:val="0"/>
            <w:position w:val="0"/>
            <w:sz w:val="28"/>
            <w:u w:val="single"/>
            <w:shd w:fill="auto" w:val="clear"/>
          </w:rPr>
          <w:t xml:space="preserve">https://www.instagram.com/japannftmuseum/](https://www.instagram.com/japannftmuseum/)</w:t>
        </w:r>
      </w:hyperlink>
    </w:p>
  </w:body>
</w:document>
</file>

<file path=word/numbering.xml><?xml version="1.0" encoding="utf-8"?>
<w:numbering xmlns:w="http://schemas.openxmlformats.org/wordprocessingml/2006/main">
  <w:abstractNum w:abstractNumId="0">
    <w:lvl w:ilvl="0">
      <w:start w:val="1"/>
      <w:numFmt w:val="bullet"/>
      <w:lvlText w:val="•"/>
    </w:lvl>
  </w:abstractNum>
  <w:abstractNum w:abstractNumId="6">
    <w:lvl w:ilvl="0">
      <w:start w:val="1"/>
      <w:numFmt w:val="bullet"/>
      <w:lvlText w:val="•"/>
    </w:lvl>
  </w:abstractNum>
  <w:num w:numId="13">
    <w:abstractNumId w:val="6"/>
  </w:num>
  <w:num w:numId="22">
    <w:abstractNumId w:val="0"/>
  </w:num>
</w:numbering>
</file>

<file path=word/styles.xml><?xml version="1.0" encoding="utf-8"?>
<w:styles xmlns:w="http://schemas.openxmlformats.org/wordprocessingml/2006/main"/>
</file>

<file path=word/_rels/document.xml.rels><?xml version="1.0" encoding="UTF-8"?><Relationships xmlns="http://schemas.openxmlformats.org/package/2006/relationships"><Relationship Target="media/image7.wmf" Id="docRId17" Type="http://schemas.openxmlformats.org/officeDocument/2006/relationships/image" /><Relationship TargetMode="External" Target="https://discord.com/invite/japandao%5D(https://discord.com/invite/japandao)" Id="docRId24" Type="http://schemas.openxmlformats.org/officeDocument/2006/relationships/hyperlink" /><Relationship Target="embeddings/oleObject3.bin" Id="docRId7" Type="http://schemas.openxmlformats.org/officeDocument/2006/relationships/oleObject" /><Relationship Target="embeddings/oleObject6.bin" Id="docRId14" Type="http://schemas.openxmlformats.org/officeDocument/2006/relationships/oleObject" /><Relationship TargetMode="External" Target="https://twitter.com/japannftmuseum%5D(https://twitter.com/japannftmuseum)" Id="docRId23" Type="http://schemas.openxmlformats.org/officeDocument/2006/relationships/hyperlink" /><Relationship Target="media/image2.wmf" Id="docRId6" Type="http://schemas.openxmlformats.org/officeDocument/2006/relationships/image" /><Relationship Target="media/image0.wmf" Id="docRId1" Type="http://schemas.openxmlformats.org/officeDocument/2006/relationships/image" /><Relationship Target="media/image6.wmf" Id="docRId15" Type="http://schemas.openxmlformats.org/officeDocument/2006/relationships/image" /><Relationship TargetMode="External" Target="https://japannftmuseum.com/%5D(https://japannftmuseum.com/)" Id="docRId22" Type="http://schemas.openxmlformats.org/officeDocument/2006/relationships/hyperlink" /><Relationship Target="embeddings/oleObject4.bin" Id="docRId9" Type="http://schemas.openxmlformats.org/officeDocument/2006/relationships/oleObject" /><Relationship Target="embeddings/oleObject0.bin" Id="docRId0" Type="http://schemas.openxmlformats.org/officeDocument/2006/relationships/oleObject" /><Relationship Target="embeddings/oleObject5.bin" Id="docRId12" Type="http://schemas.openxmlformats.org/officeDocument/2006/relationships/oleObject" /><Relationship Target="embeddings/oleObject7.bin" Id="docRId16" Type="http://schemas.openxmlformats.org/officeDocument/2006/relationships/oleObject" /><Relationship Target="media/image9.wmf" Id="docRId21" Type="http://schemas.openxmlformats.org/officeDocument/2006/relationships/image" /><Relationship TargetMode="External" Target="https://www.instagram.com/japannftmuseum/%5D(https://www.instagram.com/japannftmuseum/)" Id="docRId25" Type="http://schemas.openxmlformats.org/officeDocument/2006/relationships/hyperlink" /><Relationship Target="media/image1.wmf" Id="docRId4" Type="http://schemas.openxmlformats.org/officeDocument/2006/relationships/image" /><Relationship Target="media/image3.wmf" Id="docRId8" Type="http://schemas.openxmlformats.org/officeDocument/2006/relationships/image" /><Relationship Target="media/image5.wmf" Id="docRId13" Type="http://schemas.openxmlformats.org/officeDocument/2006/relationships/image" /><Relationship Target="embeddings/oleObject9.bin" Id="docRId20" Type="http://schemas.openxmlformats.org/officeDocument/2006/relationships/oleObject" /><Relationship Target="embeddings/oleObject1.bin" Id="docRId3" Type="http://schemas.openxmlformats.org/officeDocument/2006/relationships/oleObject" /><Relationship Target="media/image4.wmf" Id="docRId10" Type="http://schemas.openxmlformats.org/officeDocument/2006/relationships/image" /><Relationship Target="embeddings/oleObject8.bin" Id="docRId18" Type="http://schemas.openxmlformats.org/officeDocument/2006/relationships/oleObject" /><Relationship TargetMode="External" Target="https://opensea.io/collection/niji-nft%5D(https://opensea.io/collection/niji-nft)" Id="docRId2" Type="http://schemas.openxmlformats.org/officeDocument/2006/relationships/hyperlink" /><Relationship Target="styles.xml" Id="docRId27" Type="http://schemas.openxmlformats.org/officeDocument/2006/relationships/styles" /><Relationship TargetMode="External" Target="https://t.co/FmL5JDBy2U" Id="docRId11" Type="http://schemas.openxmlformats.org/officeDocument/2006/relationships/hyperlink" /><Relationship Target="media/image8.wmf" Id="docRId19" Type="http://schemas.openxmlformats.org/officeDocument/2006/relationships/image" /><Relationship Target="numbering.xml" Id="docRId26" Type="http://schemas.openxmlformats.org/officeDocument/2006/relationships/numbering" /><Relationship Target="embeddings/oleObject2.bin" Id="docRId5" Type="http://schemas.openxmlformats.org/officeDocument/2006/relationships/oleObject" /></Relationships>
</file>