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Torna-se Patrocinador Ouro da Maior Conferência Web3 da Ásia, WebX2024!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 os membros da família JAPAN DAO☆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Hoje, temos notícias incríveis que estão abalando a indústria do Web3! JAPAN DAO tornou-se patrocinador ouro da WebX2024, a maior conferência Web3 da Ásia.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O que é WebX2024?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WebX2024 é a maior conferência Web3 da Ásia, organizada pela LINE NEXT Inc., uma empresa do grupo LINE Yahoo. Ela será realizada nos dias 28 e 29 de agosto de 2024 no The Prince Park Tower Tokyo.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ano passado, o "WebX 2023" foi um enorme sucesso, com 16.500 participantes, 290 palestrantes e 372 empresas patrocinadoras e parceiras. Este ano, o evento será ainda maior, reunindo empresas líderes e especialistas da indústria Web3 para o maior encontro do tipo!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248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483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Detalhes do WebX2024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Datas: 28-29 de agosto de 2024</w:t>
        <w:br w:type="textWrapping"/>
        <w:t xml:space="preserve">Local: The Prince Park Tower Tokyo</w:t>
        <w:br w:type="textWrapping"/>
        <w:t xml:space="preserve">Organizador: Comitê Executivo WebX</w:t>
        <w:br w:type="textWrapping"/>
        <w:t xml:space="preserve">Público-alvo: Especialistas, empresas, investidores, funcionários do governo e mídia relacionados a criptomoedas, blockchain e Web3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Principais Palestrantes:</w:t>
        <w:br w:type="textWrapping"/>
        <w:t xml:space="preserve">- Fumio Kishida (Primeiro-Ministro do Japão)</w:t>
        <w:br w:type="textWrapping"/>
        <w:t xml:space="preserve">- Jeff Ren (Parceiro, OKX Ventures)</w:t>
        <w:br w:type="textWrapping"/>
        <w:t xml:space="preserve">- Audrey Tang (Ministra Digital de Taiwan)</w:t>
        <w:br w:type="textWrapping"/>
        <w:t xml:space="preserve">- Daniel Albert (Diretor Executivo, Solana Foundation)</w:t>
        <w:br w:type="textWrapping"/>
        <w:t xml:space="preserve">- Richard Teng (CEO, Binance)</w:t>
        <w:br w:type="textWrapping"/>
        <w:t xml:space="preserve">- Laurence Moroney (Google / Líder de IA)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037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378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Envolvimento do JAPAN DAO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foi nomeado patrocinador ouro da WebX2024, marcando um passo importante que demonstra sua presença e influência em rápido crescimento na indústria Web3.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disso, o JAPAN DAO terá um estande no evento, o que contribuirá significativamente para aumentar o reconhecimento do JAPAN DAO IP e do SmartPocket. Esta é uma ótima oportunidade para muitos participantes experimentarem diretamente os projetos e tecnologias inovadoras do JAPAN DAO.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disso, Yuda (@yudajapandao), fundador do JAPAN DAO, está programado para discursar na WebX2024. Neste discurso, espera-se que Yuda fale sobre a visão do JAPAN DAO e novas perspectivas para o futuro. Como uma figura de destaque na indústria Web3, o discurso de Yuda deve ter um impacto significativo em toda a indústria.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Através deste discurso e da exposição do estande, a visão do JAPAN DAO para o futuro do Web3 e do entretenimento será compartilhada com um público mais amplo.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fato de o JAPAN DAO se tornar patrocinador ouro e expor na maior conferência da Ásia, a WebX2024, representa um movimento importante na indústria Web3. Espera-se que este evento expanda ainda mais a influência do JAPAN DAO.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está interessado em Web3 ou nas últimas tendências tecnológicas e de negócios, não perca este evento!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saber mais sobre as atividades do JAPAN DAO, siga as contas oficiais abaixo para obter as atualizações mais recentes!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 (anteriormente Twitter): @japannftmuseum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Discord: JAPAN DAO Oficial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Certifique-se de seguir e dar um like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