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Participa do Evento Metaverso de Nova Geração 'XANA SUMMIT 2024!'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Hoje temos notícias emocionantes para compartilhar. JAPAN DAO confirmou sua participação no 'XANA SUMMIT 2024,' um dos maiores eventos Web3 do ano.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Neste artigo, vamos fornecer uma visão aprofundada sobre o que é o XANA SUMMIT 2024, a importância da participação da JAPAN DAO e os benefícios e perspectivas futuras esperados.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Leia até o final!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O que é o XANA SUMMIT 2024?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Primeiro, confira o vídeo introdutório do XANA SUMMIT 2024. Este vídeo destaca a visão geral do evento e suas atrações, dando-lhe uma visão das experiências que você pode esperar no metaverso.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XANA SUMMIT 2024 é um festival de nova geração organizado pela XANA, uma plataforma que oferece experiências em IA, Web3.0 e metaverso. Este evento combina tecnologia digital de ponta com entretenimento, apresentando os seguintes destaques: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Realizado ao longo de duas semanas no metaverso.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Participantes de todo o mundo se reúnem em um espaço metaverso, livres de restrições físicas de localização.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Uma vitrine das mais recentes tecnologias, incluindo Web3.0, IA e entretenimento.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Participação global de projetos, empresas, DAOs, celebridades, artistas, criadores e comunidades.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XANA SUMMIT não é apenas uma exposição de tecnologia; é também um lugar para explorar as possibilidades futuras através de interações, aprendizado e entretenimento entre os participantes. O fato de ser realizado no metaverso permite que os participantes interajam em tempo real dentro de um espaço virtual e compartilhem novas experiências, tornando-o especialmente atraente.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Visão Geral do Evento XANA SUMMIT 2024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882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882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Fonte: XANA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Visão Geral do Evento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Nome do Evento: XANA SUMMIT 2024</w:t>
        <w:br w:type="textWrapping"/>
        <w:t xml:space="preserve">Organizador: XANA</w:t>
        <w:br w:type="textWrapping"/>
        <w:t xml:space="preserve">Local: Metaverso XANA</w:t>
        <w:br w:type="textWrapping"/>
        <w:t xml:space="preserve">Data: 24 de setembro de 2024 - 7 de outubro de 2024 (14 dias)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Conteúdo do Evento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Sessões de discussão com líderes: Discussões sobre tópicos de ponta como Web3.0, IA e tecnologia espacial.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Exposições corporativas: Exposições interativas dos mais recentes produtos e serviços dentro do metaverso.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Performances de artistas: Shows ao vivo de música, arte e performances.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Networking: Eventos para promover interações entre os participantes e matchmaking de negócios.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Sobre a XANA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XANA é uma plataforma avançada de metaverso Web3.0 que combina tecnologias de IA, metaverso e Web3.0, oferecendo a todos 'outro eu' e 'outro lugar'.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Ela fornece um mundo onde qualquer pessoa pode criar avatares, espaços e jogos com facilidade, comprar e vender ativos, e realizar seu potencial tornando-se quem deseja ser.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0"/>
        </w:rPr>
        <w:t xml:space="preserve">Principais Características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Plataforma Metaverse: XANA oferece um espaço virtual onde os usuários podem jogar ou conduzir negócios.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NFT e jogos: XANA oferece jogos Web3.0 usando IPs de personagens famosos, como o NFTDuel, que apresenta cartas de CryptoNinja, Ultraman e Astro Boy.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Moeda nativa XETA: XETA é a moeda principal usada dentro do metaverso da XANA e no mercado NFT 'XANALIA'.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Colaborações notáveis: Colaborações com personagens icônicos japoneses, como CryptoNinja, Ultraman e Astro Boy.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Principais Coleções de NFT da XANA</w:t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XANA: GENESIS</w:t>
      </w:r>
    </w:p>
    <w:p w:rsidR="00000000" w:rsidDel="00000000" w:rsidP="00000000" w:rsidRDefault="00000000" w:rsidRPr="00000000" w14:paraId="00000024">
      <w:pPr>
        <w:widowControl w:val="0"/>
        <w:rPr>
          <w:sz w:val="28"/>
          <w:szCs w:val="28"/>
        </w:rPr>
      </w:pPr>
      <w:r>
        <w:drawing>
          <wp:inline>
            <wp:extent cx="3657600" cy="150018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0018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primeira coleção original de NFTs com IA da XANA.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Funciona como um parceiro de IA no metaverso.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9.997 NFTs lançados (maio de 2023).</w:t>
      </w:r>
    </w:p>
    <w:p w:rsidR="00000000" w:rsidDel="00000000" w:rsidP="00000000" w:rsidRDefault="00000000" w:rsidRPr="00000000" w14:paraId="00000028">
      <w:pPr>
        <w:pStyle w:val="Heading2"/>
        <w:rPr/>
      </w:pPr>
      <w:r w:rsidDel="00000000" w:rsidR="00000000" w:rsidRPr="00000000">
        <w:rPr>
          <w:rtl w:val="0"/>
        </w:rPr>
        <w:t xml:space="preserve">XANA x BreakingDown NFT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>
        <w:drawing>
          <wp:inline>
            <wp:extent cx="3657600" cy="207737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737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Colaboração com o entretenimento de artes marciais BreakingDown.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Milhares de avatares generativos únicos.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Os detentores de NFTs podem usar avatares no metaverso da XANA.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Lançado em 31 de março de 2023 e esgotado em 10 minutos.</w:t>
      </w:r>
    </w:p>
    <w:p w:rsidR="00000000" w:rsidDel="00000000" w:rsidP="00000000" w:rsidRDefault="00000000" w:rsidRPr="00000000" w14:paraId="0000002E">
      <w:pPr>
        <w:pStyle w:val="Heading2"/>
        <w:rPr/>
      </w:pPr>
      <w:r w:rsidDel="00000000" w:rsidR="00000000" w:rsidRPr="00000000">
        <w:rPr>
          <w:rtl w:val="0"/>
        </w:rPr>
        <w:t xml:space="preserve">XANA: LAND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>
        <w:drawing>
          <wp:inline>
            <wp:extent cx="3657600" cy="168812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8812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NFTs de terrenos dentro do metaverso da XANA.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Disponível em três tamanhos: Comum, Raro e Super Raro.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Os compradores podem criar livremente conteúdo como jogos e eventos.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XANA: PENPENZ x CryptoNinja</w:t>
      </w:r>
    </w:p>
    <w:p w:rsidR="00000000" w:rsidDel="00000000" w:rsidP="00000000" w:rsidRDefault="00000000" w:rsidRPr="00000000" w14:paraId="00000034">
      <w:pPr>
        <w:widowControl w:val="0"/>
        <w:rPr>
          <w:sz w:val="28"/>
          <w:szCs w:val="28"/>
        </w:rPr>
      </w:pPr>
      <w:r>
        <w:drawing>
          <wp:inline>
            <wp:extent cx="3657600" cy="205763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63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Colaboração com a maior comunidade DAO do Japão, CryptoNinja.</w:t>
      </w:r>
    </w:p>
    <w:p w:rsidR="00000000" w:rsidDel="00000000" w:rsidP="00000000" w:rsidRDefault="00000000" w:rsidRPr="00000000" w14:paraId="0000003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10.000 personagens únicos de pinguins.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Lançado em 25 de fevereiro de 2023, distribuído como free mint.</w:t>
      </w:r>
    </w:p>
    <w:p w:rsidR="00000000" w:rsidDel="00000000" w:rsidP="00000000" w:rsidRDefault="00000000" w:rsidRPr="00000000" w14:paraId="00000038">
      <w:pPr>
        <w:pStyle w:val="Heading1"/>
        <w:rPr/>
      </w:pPr>
      <w:r w:rsidDel="00000000" w:rsidR="00000000" w:rsidRPr="00000000">
        <w:rPr>
          <w:rtl w:val="0"/>
        </w:rPr>
        <w:t xml:space="preserve">Significado e Perspectivas da Participação da JAPAN DAO no XANA SUMMIT 2024</w:t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  <w:t xml:space="preserve">Principais Razões para Participação</w:t>
      </w:r>
    </w:p>
    <w:p w:rsidR="00000000" w:rsidDel="00000000" w:rsidP="00000000" w:rsidRDefault="00000000" w:rsidRPr="00000000" w14:paraId="0000003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principal razão para a participação da JAPAN DAO no XANA SUMMIT 2024 é sua forte ressonância com a plataforma metaverse inovadora oferecida pela XANA e sua filosofia orientada aos criadores. A visão da XANA está perfeitamente alinhada com a direção que a JAPAN DAO pretende seguir, oferecendo uma excelente oportunidade para co-criar novas experiências culturais.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0"/>
        </w:rPr>
        <w:t xml:space="preserve">Resultados Esperados e Perspectivas Futuras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Fusão de tecnologia digital e arte: Os criadores da JAPAN DAO oferecerão novas experiências culturais dentro do metaverso.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Aumento do reconhecimento internacional: O XANA SUMMIT oferece uma chance de promover a cultura japonesa e a tecnologia blockchain em todo o mundo.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Criação de novas oportunidades de negócios: Fortalecer a colaboração com governos locais e empresas para desenvolver novos projetos transfronteiriços.</w:t>
      </w:r>
    </w:p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og273uy2sdai" w:id="0"/>
      <w:bookmarkEnd w:id="0"/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participação da JAPAN DAO no 'XANA SUMMIT 2024' é uma oportunidade extraordinária para mostrar a cultura japonesa ao mundo através do poder do metaverso e da tecnologia digital.</w:t>
      </w:r>
    </w:p>
    <w:p w:rsidR="00000000" w:rsidDel="00000000" w:rsidP="00000000" w:rsidRDefault="00000000" w:rsidRPr="00000000" w14:paraId="0000004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Ao sediar o evento no metaverso, permite a interação em tempo real com participantes de todo o mundo, oferecendo novas experiências culturais além das limitações físicas.</w:t>
      </w:r>
    </w:p>
    <w:p w:rsidR="00000000" w:rsidDel="00000000" w:rsidP="00000000" w:rsidRDefault="00000000" w:rsidRPr="00000000" w14:paraId="0000004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Espera-se que a JAPAN DAO aproveite este evento para perseguir a fusão de tecnologia digital e arte, aumentar o reconhecimento internacional e criar novas oportunidades de negócios.</w:t>
      </w:r>
    </w:p>
    <w:p w:rsidR="00000000" w:rsidDel="00000000" w:rsidP="00000000" w:rsidRDefault="00000000" w:rsidRPr="00000000" w14:paraId="0000004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Fique atualizado com as últimas notícias seguindo as contas oficiais X e Discord da JAPAN DAO. Vamos experimentar juntos o futuro do Web3!</w:t>
      </w:r>
    </w:p>
    <w:p w:rsidR="00000000" w:rsidDel="00000000" w:rsidP="00000000" w:rsidRDefault="00000000" w:rsidRPr="00000000" w14:paraId="0000004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estiver interessado na JAPAN DAO, siga e apoie o 'JAPAN DAO Magazine' 💛</w:t>
      </w:r>
    </w:p>
    <w:p w:rsidR="00000000" w:rsidDel="00000000" w:rsidP="00000000" w:rsidRDefault="00000000" w:rsidRPr="00000000" w14:paraId="0000004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Conta oficial no X: https://twitter.com/japannftmuseum</w:t>
      </w:r>
    </w:p>
    <w:p w:rsidR="00000000" w:rsidDel="00000000" w:rsidP="00000000" w:rsidRDefault="00000000" w:rsidRPr="00000000" w14:paraId="0000004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 oficial: https://discord.com/invite/japandao</w:t>
      </w:r>
    </w:p>
    <w:p w:rsidR="00000000" w:rsidDel="00000000" w:rsidP="00000000" w:rsidRDefault="00000000" w:rsidRPr="00000000" w14:paraId="0000004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Instagram oficial: https://www.instagram.com/japannftmuseum/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