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Novo Evento do Smart Pocket! Participe do Q&amp;A de Sexta à Noite e Ganhe Prêmios!!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SP FAMILY ☆</w:t>
        <w:br w:type="textWrapping"/>
        <w:br w:type="textWrapping"/>
        <w:t xml:space="preserve">Este artigo fornece informações sobre o novo evento de Q&amp;A recém-lançado e apresenta as categorias dos artigos note publicados anteriormente.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Visão Geral do Evento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Horário e Local do Evento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Gerenciamento do Evento com o Calendário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Fluxo do Evento de Q&amp;A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Anúncio do Evento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Processo de Perguntas e Respostas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Divulgação das Respostas e Anúncio dos Vencedores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Critérios para se Tornar um Vencedor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Prêmios para os Vencedores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Temos o prazer de apresentar o novo evento de Q&amp;A. Este evento, organizado pela comunidade, tem como objetivo ajudar os membros a entender melhor o progresso dos projetos e as mensagens dos fundadores e da equipe por meio de um formato de perguntas e respostas baseado em artigos note. Após o término do evento, os participantes que fornecerem as respostas corretas serão selecionados para receber prêmios.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Visão Geral do Evento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Horário e Local do Evento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Horário: Todas as sextas-feiras às 23:00 (horário do Japão)</w:t>
        <w:br/>
        <w:t>* Nota: O horário do evento pode mudar. Por favor, verifique os anúncios mais recentes.</w:t>
        <w:br/>
        <w:br/>
        <w:t>Local: Canal "question" no servidor Smart Pocket.</w:t>
        <w:br/>
        <w:br/>
      </w:r>
      <w:r>
        <w:drawing>
          <wp:inline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Se você não sabe como entrar no servidor Smart Pocket, consulte o artigo a seguir.</w:t>
        <w:br/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2. Gerenciamento do Evento com o Calendário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Você pode usar a funcionalidade de calendário no servidor para verificar o horário do evento ou ajustá-lo de acordo com sua programação.</w:t>
        <w:br/>
        <w:br/>
      </w:r>
      <w:r>
        <w:drawing>
          <wp:inline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Para obter detalhes sobre como pesquisar e configurar o calendário, consulte o artigo a seguir.</w:t>
        <w:br/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Fluxo do Evento de Q&amp;A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1. Anúncio do Evento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Antes do início do evento, os detalhes serão anunciados nos canais de cada idioma. Este anúncio inclui as regras do evento, detalhes dos prêmios, horário de início, canais dedicados e informações sobre os artigos usados no evento.</w:t>
        <w:br/>
        <w:br/>
      </w:r>
      <w:r>
        <w:drawing>
          <wp:inline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2. Processo de Perguntas e Respostas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Observe os seguintes pontos durante o evento:</w:t>
        <w:br/>
        <w:br/>
        <w:t>Três perguntas serão feitas durante o evento, com as seguintes regras importantes:</w:t>
        <w:br/>
        <w:t>- **Restrição do modo lento**: Você só pode enviar uma resposta a cada 3 minutos.</w:t>
        <w:br/>
        <w:t>- **Idioma**: Responda no idioma em que você se sente mais confortável.</w:t>
        <w:br/>
        <w:t>- **Restrição de postagem de mensagens**: Não publique mensagens ou perguntas não relacionadas às respostas.</w:t>
        <w:br/>
        <w:t>- **Respostas não editáveis**: Após o envio, a resposta não pode ser editada.</w:t>
        <w:br/>
        <w:t>- **Proibição de copiar e colar**: Não copie e cole o conteúdo dos artigos ou as respostas de outras pessoas.</w:t>
        <w:br/>
        <w:t>- **Proibição de respostas duplicadas**: Não envie respostas repetidas para a mesma pergunta.</w:t>
        <w:br/>
        <w:t>- **Proibição do uso de IA**: Respostas geradas por IA não são permitidas.</w:t>
        <w:br/>
        <w:t>- **Tratamento de erro de envio**: Mensagens contendo determinadas palavras-chave podem ser bloqueadas e causar erros de envio.</w:t>
        <w:br/>
        <w:br/>
        <w:t>As três perguntas exigem respostas escritas baseadas no que foi aprendido. O tempo de resposta para Q1 e Q2 é de 3 minutos cada, enquanto Q3 é de 10 minutos. O tempo começa a contar a partir do anúncio da pergunta.</w:t>
        <w:br/>
        <w:br/>
      </w:r>
      <w:r>
        <w:drawing>
          <wp:inline>
            <wp:extent cx="3657600" cy="171708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708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Após o tempo de resposta para Q1 e Q2, um cronômetro de cooldown de 3 minutos será ativado. Este período garante que o cronômetro do modo lento termine antes da próxima pergunta.</w:t>
        <w:br/>
        <w:t>Não envie respostas durante o cronômetro de cooldown.</w:t>
        <w:br/>
        <w:br/>
      </w:r>
      <w:r>
        <w:drawing>
          <wp:inline>
            <wp:extent cx="3657600" cy="193922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92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3. Divulgação das Respostas e Anúncio dos Vencedores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Após o término do evento, todas as respostas serão publicadas. Em seguida, serão realizadas estatísticas e a lista de vencedores será anunciada.</w:t>
        <w:br/>
        <w:br/>
      </w:r>
      <w:r>
        <w:drawing>
          <wp:inline>
            <wp:extent cx="3657600" cy="153907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907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522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22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2937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2937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Critérios para se Tornar um Vencedor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Respostas geradas por IA e copiar/colar são proibidos.</w:t>
        <w:br w:type="textWrapping"/>
        <w:t xml:space="preserve">- Alterações nas respostas ou envios duplicados não são permitidos.</w:t>
        <w:br w:type="textWrapping"/>
        <w:t xml:space="preserve">- Os participantes devem seguir as diretrizes da comunidade (não são permitidos comportamentos desrespeitosos ou linguagem ofensiva).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Prêmios para os Vencedores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Vencedor do Q1: 500 pontos SP</w:t>
        <w:br w:type="textWrapping"/>
        <w:t xml:space="preserve">● Vencedor do Q2: 500 pontos SP</w:t>
        <w:br w:type="textWrapping"/>
        <w:t xml:space="preserve">● Vencedores do Q3 (3 pessoas):</w:t>
        <w:br w:type="textWrapping"/>
        <w:t xml:space="preserve">   - 1º lugar: 10 USDT e o papel Intelligence Star🌟</w:t>
        <w:br w:type="textWrapping"/>
        <w:t xml:space="preserve">   - 2º lugar: 1.000 pontos SP</w:t>
        <w:br w:type="textWrapping"/>
        <w:t xml:space="preserve">   - 3º lugar: 1.000 pontos SP</w:t>
        <w:br w:type="textWrapping"/>
        <w:br w:type="textWrapping"/>
        <w:t xml:space="preserve">* Se o vencedor do 1º lugar já possuir o papel Intelligence Star🌟, ele será transferido para o 2º ou 3º lugar com base na qualidade das respostas.</w:t>
        <w:br w:type="textWrapping"/>
        <w:t xml:space="preserve">* O número de prêmios é limitado.</w:t>
        <w:br w:type="textWrapping"/>
        <w:br w:type="textWrapping"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Notas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Os vencedores dos pontos SP devem enviar seus códigos de convite aos apoiadores rapidamente.</w:t>
        <w:br w:type="textWrapping"/>
        <w:t xml:space="preserve">- O vencedor dos 10 USDT deve enviar rapidamente um endereço de carteira compatível com o padrão de token USDT aos apoiadores.</w:t>
        <w:br w:type="textWrapping"/>
        <w:t xml:space="preserve">- Depois que todos os endereços de carteira ou códigos de convite dos vencedores forem coletados, os prêmios serão distribuídos de uma só vez.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novo evento de Q&amp;A, organizado pela comunidade Smart Pocket, ocorrerá todas as sextas-feiras à noite.</w:t>
        <w:br w:type="textWrapping"/>
        <w:br w:type="textWrapping"/>
        <w:t xml:space="preserve">Os participantes responderão a perguntas baseadas em artigos note e poderão ganhar prêmios se fornecerem respostas corretas. As perguntas variam de simples a detalhadas, garantindo que os participantes permaneçam engajados.</w:t>
        <w:br w:type="textWrapping"/>
        <w:br w:type="textWrapping"/>
        <w:t xml:space="preserve">Além disso, os participantes podem usar os recursos do Smart Pocket para gerenciar seus cronogramas de forma eficiente e planejar sua participação. Se você estiver interessado, participe do evento, aprofunde seus conhecimentos e divirta-se!</w:t>
        <w:br w:type="textWrapping"/>
        <w:br w:type="textWrapping"/>
        <w:t xml:space="preserve">Se você estiver interessado no Smart Pocket, não se esqueça de seguir e curtir 💛 o "Smart Pocket Magazine."</w:t>
        <w:br w:type="textWrapping"/>
        <w:br w:type="textWrapping"/>
        <w:t xml:space="preserve">Conta oficial no X: https://twitter.com/smapocke</w:t>
        <w:br w:type="textWrapping"/>
        <w:t xml:space="preserve">Discord oficial: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