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رویداد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جدید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Q</w:t>
      </w:r>
      <w:r w:rsidDel="00000000" w:rsidR="00000000" w:rsidRPr="00000000">
        <w:rPr>
          <w:b w:val="1"/>
          <w:sz w:val="48"/>
          <w:szCs w:val="48"/>
          <w:rtl w:val="0"/>
        </w:rPr>
        <w:t xml:space="preserve">&amp;</w:t>
      </w:r>
      <w:r w:rsidDel="00000000" w:rsidR="00000000" w:rsidRPr="00000000">
        <w:rPr>
          <w:b w:val="1"/>
          <w:sz w:val="48"/>
          <w:szCs w:val="48"/>
          <w:rtl w:val="0"/>
        </w:rPr>
        <w:t xml:space="preserve">A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جمعه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شرکت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جوایز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ببرید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خانواده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</w:t>
      </w:r>
      <w:r w:rsidDel="00000000" w:rsidR="00000000" w:rsidRPr="00000000">
        <w:rPr>
          <w:b w:val="1"/>
          <w:sz w:val="28"/>
          <w:szCs w:val="28"/>
          <w:rtl w:val="0"/>
        </w:rPr>
        <w:t xml:space="preserve"> ☆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اطلاعاتی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درباره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Q</w:t>
      </w:r>
      <w:r w:rsidDel="00000000" w:rsidR="00000000" w:rsidRPr="00000000">
        <w:rPr>
          <w:b w:val="1"/>
          <w:sz w:val="28"/>
          <w:szCs w:val="28"/>
          <w:rtl w:val="0"/>
        </w:rPr>
        <w:t xml:space="preserve">&amp;</w:t>
      </w:r>
      <w:r w:rsidDel="00000000" w:rsidR="00000000" w:rsidRPr="00000000">
        <w:rPr>
          <w:b w:val="1"/>
          <w:sz w:val="28"/>
          <w:szCs w:val="28"/>
          <w:rtl w:val="0"/>
        </w:rPr>
        <w:t xml:space="preserve">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ارائه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مقالات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note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مکان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برگزاری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تقویم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Q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فرآیند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پرسش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پاسخ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پاسخ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معیارهای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خوشحالی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&amp;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پرسش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منتخب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جوایزی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مکان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برگزاری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زمان: هر جمعه ساعت ۲۳:۰۰ (به وقت ژاپن)</w:t>
        <w:br/>
        <w:t>* توجه: زمان رویداد ممکن است تغییر کند. لطفاً آخرین اطلاعیه‌ها را بررسی کنید.</w:t>
        <w:br/>
        <w:br/>
        <w:t>مکان: کانال "question" در سرور Smart Pocket.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اگر نمی‌دانید چگونه به سرور Smart Pocket بپیوندید، لطفاً مقاله زیر را بخوانید.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تقویم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شما می‌توانید از قابلیت تقویم در سرور برای بررسی زمان رویداد یا تطبیق آن با برنامه خود استفاده کنید.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برای جزئیات در مورد نحوه جستجو و تنظیم تقویم، به مقاله زیر مراجعه کنید.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1"/>
        </w:rPr>
        <w:t xml:space="preserve">روند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Q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قبل از شروع رویداد، جزئیات آن در کانال‌های زبان‌های مختلف اعلام می‌شود. این اطلاعیه شامل قوانین رویداد، جزئیات جوایز، زمان شروع، کانال‌های اختصاصی و اطلاعات مربوط به مقالات مورد استفاده در رویداد است.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فرآیند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پرسش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پاسخ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لطفاً به نکات زیر در طول رویداد توجه کنید:</w:t>
        <w:br/>
        <w:br/>
        <w:t>در طول رویداد، سه سؤال مطرح خواهد شد و قوانین زیر اعمال می‌شوند:</w:t>
        <w:br/>
        <w:t>- **محدودیت حالت کند**: شما فقط می‌توانید هر ۳ دقیقه یک پاسخ ارسال کنید.</w:t>
        <w:br/>
        <w:t>- **زبان**: با زبانی که با آن راحت‌تر هستید پاسخ دهید.</w:t>
        <w:br/>
        <w:t>- **محدودیت ارسال پیام**: پیام‌ها یا سوالاتی که به پاسخ مربوط نیستند ارسال نکنید.</w:t>
        <w:br/>
        <w:t>- **عدم امکان ویرایش پاسخ**: پس از ارسال، پاسخ قابل ویرایش نیست.</w:t>
        <w:br/>
        <w:t>- **ممنوعیت کپی و پیست**: از کپی و پیست کردن محتوای مقالات یا پاسخ‌های دیگران خودداری کنید.</w:t>
        <w:br/>
        <w:t>- **ممنوعیت پاسخ‌های تکراری**: پاسخ‌های تکراری به یک سوال ارسال نکنید.</w:t>
        <w:br/>
        <w:t>- **ممنوعیت استفاده از AI**: استفاده از پاسخ‌های تولید شده توسط AI مجاز نیست.</w:t>
        <w:br/>
        <w:t>- **مدیریت خطای ارسال**: پیام‌هایی که شامل کلمات کلیدی خاصی هستند ممکن است مسدود شوند و خطای ارسال ایجاد کنند.</w:t>
        <w:br/>
        <w:br/>
        <w:t>هر سه سؤال نیاز به پاسخ‌های مکتوب مبتنی بر آموخته‌های شما دارند. زمان پاسخ‌گویی به Q1 و Q2 هر کدام ۳ دقیقه و برای Q3، ۱۰ دقیقه است. زمان‌بندی از لحظه اعلام سؤال آغاز می‌شود.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پس از پایان زمان پاسخ‌گویی به Q1 و Q2، یک تایمر خنک‌کننده ۳ دقیقه‌ای فعال می‌شود. این مدت زمان برای اطمینان از پایان تایمر حالت کند قبل از شروع سؤال بعدی در نظر گرفته شده است.</w:t>
        <w:br/>
        <w:t>در طول تایمر خنک‌کننده پاسخ ارسال نکنید.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پاسخ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پس از پایان رویداد، تمامی پاسخ‌ها منتشر می‌شوند. سپس، آمارگیری انجام شده و فهرست برندگان اعلام می‌شود.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1"/>
        </w:rPr>
        <w:t xml:space="preserve">معیارهای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ویرایش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تکراری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قوانین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عدم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رفتار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احترامی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توهین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پیروی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برندگان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1: 500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2: 500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برندگان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3 (۳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):</w:t>
        <w:br w:type="textWrapping"/>
        <w:t xml:space="preserve">   - </w:t>
      </w:r>
      <w:r w:rsidDel="00000000" w:rsidR="00000000" w:rsidRPr="00000000">
        <w:rPr>
          <w:sz w:val="28"/>
          <w:szCs w:val="28"/>
          <w:rtl w:val="1"/>
        </w:rPr>
        <w:t xml:space="preserve">مقام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</w:t>
      </w:r>
      <w:r w:rsidDel="00000000" w:rsidR="00000000" w:rsidRPr="00000000">
        <w:rPr>
          <w:sz w:val="28"/>
          <w:szCs w:val="28"/>
          <w:rtl w:val="0"/>
        </w:rPr>
        <w:t xml:space="preserve">: 10 </w:t>
      </w:r>
      <w:r w:rsidDel="00000000" w:rsidR="00000000" w:rsidRPr="00000000">
        <w:rPr>
          <w:sz w:val="28"/>
          <w:szCs w:val="28"/>
          <w:rtl w:val="0"/>
        </w:rPr>
        <w:t xml:space="preserve">USDT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Intelligence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</w:t>
      </w:r>
      <w:r w:rsidDel="00000000" w:rsidR="00000000" w:rsidRPr="00000000">
        <w:rPr>
          <w:sz w:val="28"/>
          <w:szCs w:val="28"/>
          <w:rtl w:val="0"/>
        </w:rPr>
        <w:t xml:space="preserve">🌟</w:t>
        <w:br w:type="textWrapping"/>
        <w:t xml:space="preserve">   - </w:t>
      </w:r>
      <w:r w:rsidDel="00000000" w:rsidR="00000000" w:rsidRPr="00000000">
        <w:rPr>
          <w:sz w:val="28"/>
          <w:szCs w:val="28"/>
          <w:rtl w:val="1"/>
        </w:rPr>
        <w:t xml:space="preserve">مقام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دوم</w:t>
      </w:r>
      <w:r w:rsidDel="00000000" w:rsidR="00000000" w:rsidRPr="00000000">
        <w:rPr>
          <w:sz w:val="28"/>
          <w:szCs w:val="28"/>
          <w:rtl w:val="1"/>
        </w:rPr>
        <w:t xml:space="preserve">: 1,000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   - </w:t>
      </w:r>
      <w:r w:rsidDel="00000000" w:rsidR="00000000" w:rsidRPr="00000000">
        <w:rPr>
          <w:sz w:val="28"/>
          <w:szCs w:val="28"/>
          <w:rtl w:val="1"/>
        </w:rPr>
        <w:t xml:space="preserve">مقام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سوم</w:t>
      </w:r>
      <w:r w:rsidDel="00000000" w:rsidR="00000000" w:rsidRPr="00000000">
        <w:rPr>
          <w:sz w:val="28"/>
          <w:szCs w:val="28"/>
          <w:rtl w:val="1"/>
        </w:rPr>
        <w:t xml:space="preserve">: 1,000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Intelligence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*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برندگان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برنده</w:t>
      </w:r>
      <w:r w:rsidDel="00000000" w:rsidR="00000000" w:rsidRPr="00000000">
        <w:rPr>
          <w:sz w:val="28"/>
          <w:szCs w:val="28"/>
          <w:rtl w:val="0"/>
        </w:rPr>
        <w:t xml:space="preserve"> 10 </w:t>
      </w:r>
      <w:r w:rsidDel="00000000" w:rsidR="00000000" w:rsidRPr="00000000">
        <w:rPr>
          <w:sz w:val="28"/>
          <w:szCs w:val="28"/>
          <w:rtl w:val="0"/>
        </w:rPr>
        <w:t xml:space="preserve">USDT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مطابق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استاندارد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USDT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آدرس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برندگان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&amp;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سازماندهی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صحیح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بمانند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دانش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فراموش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Magazine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💛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