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免費薄荷（SBT）項目！“ Kim no Ono”合作有限公司NFT</w:t>
      </w:r>
    </w:p>
    <w:p>
      <w:r>
        <w:t>您好，這個日本DAO家庭！</w:t>
      </w:r>
    </w:p>
    <w:p>
      <w:r>
        <w:t>已宣布了新的合作有限公司NFT信息！這次，將向日本介紹一個名為“ Holy”的新IP，並將與“ Kin no no ono（@shoot_down_ufo）”進行特別合作。</w:t>
      </w:r>
    </w:p>
    <w:p>
      <w:r>
        <w:t>在本文中，我將告訴您這一新開發項目的詳細信息，並有機會在有限的時間內分發NFT。直到最後，不要錯過所有信息！</w:t>
      </w:r>
    </w:p>
    <w:p>
      <w:r>
        <w:t>概述</w:t>
      </w:r>
    </w:p>
    <w:p>
      <w:r>
        <w:t>日本道（Japan Dao）是最大的DAO社區，來自世界各地150個國家的成員將參加，宣布引入了新的IP“ Holy”，並與他的創作者“ Kim No no ono” .did引入了合作。</w:t>
      </w:r>
    </w:p>
    <w:p>
      <w:r>
        <w:t>通過這種合作夥伴關係，日本DAO促進了數字角色領域的進一步創新。</w:t>
      </w:r>
    </w:p>
    <w:p>
      <w:r>
        <w:drawing>
          <wp:inline xmlns:a="http://schemas.openxmlformats.org/drawingml/2006/main" xmlns:pic="http://schemas.openxmlformats.org/drawingml/2006/picture">
            <wp:extent cx="3657600" cy="195378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37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關於聖潔</w:t>
      </w:r>
    </w:p>
    <w:p>
      <w:r>
        <w:t>“聖”是由“ Kim No Ono”創建的角色系列。通過將“天使”的元素添加到“可愛和治愈”的主題的兔子角色中，它具有神聖和保護的形象。</w:t>
      </w:r>
    </w:p>
    <w:p>
      <w:r>
        <w:t>通過與日本道的合作，該角色將使用強大的日本道平台成長為親人。</w:t>
      </w:r>
    </w:p>
    <w:p>
      <w:r>
        <w:drawing>
          <wp:inline xmlns:a="http://schemas.openxmlformats.org/drawingml/2006/main" xmlns:pic="http://schemas.openxmlformats.org/drawingml/2006/picture"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關於Kim No Ono</w:t>
      </w:r>
    </w:p>
    <w:p>
      <w:r>
        <w:t>從很小的時候開始，我對宇宙有很大的渴望，並通過藝術表達了我的想法。</w:t>
      </w:r>
    </w:p>
    <w:p>
      <w:r>
        <w:t>此外，他們還參加了Apple Music的主題曲分佈和Shibuya Cramble交叉路口的大型視覺廣告廣播。</w:t>
      </w:r>
    </w:p>
    <w:p>
      <w:r>
        <w:t>通過商品銷售，NFT收藏，黃金Ono博物館等，太空女郎繼續將夢想傳播到世界。</w:t>
      </w:r>
    </w:p>
    <w:p>
      <w:r>
        <w:t>此外，還有“ Silver Ono（@shoot_down_ufo2）”作為支持Kim Ono的創意活動的影子支持者。Silverono支持Kim no no noto nft的創作，並繼續支持他的活動。 “太空女孩”項目變得越來越充實。</w:t>
      </w:r>
    </w:p>
    <w:p>
      <w:r>
        <w:t>Kim no Ono的鏈接</w:t>
      </w:r>
    </w:p>
    <w:p>
      <w:r>
        <w:t>https://1link.jp/golden_axe_58</w:t>
      </w:r>
    </w:p>
    <w:p>
      <w:r>
        <w:t>NFT薄荷信息</w:t>
      </w:r>
    </w:p>
    <w:p>
      <w:r>
        <w:t>招聘期（Premint申請期）2024/05/13至2024/05/20 23:59</w:t>
      </w:r>
    </w:p>
    <w:p>
      <w:r>
        <w:t>計劃於2024年5月底定於</w:t>
      </w:r>
    </w:p>
    <w:p>
      <w:r>
        <w:t>免費造幣廠（免費）</w:t>
      </w:r>
    </w:p>
    <w:p>
      <w:r>
        <w:t>鏈多邊形（SBT） * SBT：靈魂綁定令牌無法購買或轉移NFT</w:t>
      </w:r>
    </w:p>
    <w:p>
      <w:r>
        <w:t>免費汽油費</w:t>
      </w:r>
    </w:p>
    <w:p>
      <w:r>
        <w:drawing>
          <wp:inline xmlns:a="http://schemas.openxmlformats.org/drawingml/2006/main" xmlns:pic="http://schemas.openxmlformats.org/drawingml/2006/picture">
            <wp:extent cx="3657600" cy="393290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329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申請方法</w:t>
      </w:r>
    </w:p>
    <w:p>
      <w:r>
        <w:t>1.到特殊網站</w:t>
      </w:r>
    </w:p>
    <w:p>
      <w:r>
        <w:t>特殊訪問網站在這裡▼</w:t>
      </w:r>
    </w:p>
    <w:p>
      <w:r>
        <w:t>https://japandao.jp/holy</w:t>
      </w:r>
    </w:p>
    <w:p>
      <w:r>
        <w:drawing>
          <wp:inline xmlns:a="http://schemas.openxmlformats.org/drawingml/2006/main" xmlns:pic="http://schemas.openxmlformats.org/drawingml/2006/picture">
            <wp:extent cx="3657600" cy="390797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079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2.專業申請</w:t>
      </w:r>
    </w:p>
    <w:p>
      <w:r>
        <w:drawing>
          <wp:inline xmlns:a="http://schemas.openxmlformats.org/drawingml/2006/main" xmlns:pic="http://schemas.openxmlformats.org/drawingml/2006/picture">
            <wp:extent cx="3657600" cy="196124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612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如果您不知道如何申請Premint，請使用下面的鏈接，因此請使用它。</w:t>
      </w:r>
    </w:p>
    <w:p>
      <w:r>
        <w:t>https://note.com/japandaosolution/n/nd3b194382857</w:t>
      </w:r>
    </w:p>
    <w:p>
      <w:r>
        <w:t>解決方案部分的Mal秘密信息❗</w:t>
      </w:r>
    </w:p>
    <w:p>
      <w:r>
        <w:t>1.工作中的思想和點</w:t>
      </w:r>
    </w:p>
    <w:p>
      <w:r>
        <w:t>在繪製“聖潔”的性格時，他想創造一個“可愛而康復的”存在，並通過這種角色來善於治愈，平靜的感覺和積極的情緒。</w:t>
      </w:r>
    </w:p>
    <w:p>
      <w:r>
        <w:t>“聖潔”的最佳魅力點是它豐滿的臉頰。可愛的姿勢使觀眾無意中的微笑是用意識吸引的。</w:t>
      </w:r>
    </w:p>
    <w:p>
      <w:r>
        <w:drawing>
          <wp:inline xmlns:a="http://schemas.openxmlformats.org/drawingml/2006/main" xmlns:pic="http://schemas.openxmlformats.org/drawingml/2006/picture">
            <wp:extent cx="3657600" cy="232171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217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2.未來的發展</w:t>
      </w:r>
    </w:p>
    <w:p>
      <w:r>
        <w:t>從這裡開始，這是解決方案部分的妄想時間！</w:t>
      </w:r>
    </w:p>
    <w:p>
      <w:r>
        <w:t>使用日本DAO的國際平台，“聖潔”可以用作數字商品銷售或NFT。</w:t>
      </w:r>
    </w:p>
    <w:p>
      <w:r>
        <w:t>您還可以與聖經和日本角色合作，並與Kim No Ono的原始品牌“ Space Girl”合作。</w:t>
      </w:r>
    </w:p>
    <w:p>
      <w:r>
        <w:t>我們不會對將來的哪種發展等待！請期待下面的報告！</w:t>
      </w:r>
    </w:p>
    <w:p>
      <w:r>
        <w:t>概括</w:t>
      </w:r>
    </w:p>
    <w:p>
      <w:r>
        <w:t>根據日本DAO和“ Kim no Ono”之間的合作，將在有限的時間內分發有限的NFT。</w:t>
      </w:r>
    </w:p>
    <w:p>
      <w:r>
        <w:t>藉此機會體驗創新的數字藝術並獲得寶貴的收藏。</w:t>
      </w:r>
    </w:p>
    <w:p>
      <w:r>
        <w:t>如果您有任何疑問，請隨時在日本DAO Discord頻道上與我們聯繫。</w:t>
      </w:r>
    </w:p>
    <w:p>
      <w:r>
        <w:t>如果您對日本DAO感興趣，請跟隨並滑雪“日本DAO雜誌”。</w:t>
      </w:r>
    </w:p>
    <w:p>
      <w:r>
        <w:t>官方X帳戶：https：//twitter.com/japandaojp</w:t>
      </w:r>
    </w:p>
    <w:p>
      <w:r>
        <w:t>官方不和諧：https：//discord.com/invite/japandao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