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200" w:line="276"/>
        <w:ind w:right="0" w:left="0" w:firstLine="0"/>
        <w:jc w:val="left"/>
        <w:rPr>
          <w:rFonts w:ascii="Cambria" w:hAnsi="Cambria" w:cs="Cambria" w:eastAsia="Cambria"/>
          <w:color w:val="auto"/>
          <w:spacing w:val="0"/>
          <w:position w:val="0"/>
          <w:sz w:val="22"/>
          <w:shd w:fill="auto" w:val="clear"/>
        </w:rPr>
      </w:pPr>
      <w:r>
        <w:object w:dxaOrig="8294" w:dyaOrig="4665">
          <v:rect xmlns:o="urn:schemas-microsoft-com:office:office" xmlns:v="urn:schemas-microsoft-com:vml" id="rectole0000000000" style="width:414.700000pt;height:233.2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hola a todos!En esta nota, comenzamos y usamos la aplicaci</w:t>
      </w:r>
      <w:r>
        <w:rPr>
          <w:rFonts w:ascii="ＭＳ 明朝" w:hAnsi="ＭＳ 明朝" w:cs="ＭＳ 明朝" w:eastAsia="ＭＳ 明朝"/>
          <w:color w:val="auto"/>
          <w:spacing w:val="0"/>
          <w:position w:val="0"/>
          <w:sz w:val="22"/>
          <w:shd w:fill="auto" w:val="clear"/>
        </w:rPr>
        <w:t xml:space="preserve">ó</w:t>
      </w:r>
      <w:r>
        <w:rPr>
          <w:rFonts w:ascii="Cambria" w:hAnsi="Cambria" w:cs="Cambria" w:eastAsia="Cambria"/>
          <w:color w:val="auto"/>
          <w:spacing w:val="0"/>
          <w:position w:val="0"/>
          <w:sz w:val="22"/>
          <w:shd w:fill="auto" w:val="clear"/>
        </w:rPr>
        <w:t xml:space="preserve">n de la aplicaci</w:t>
      </w:r>
      <w:r>
        <w:rPr>
          <w:rFonts w:ascii="ＭＳ 明朝" w:hAnsi="ＭＳ 明朝" w:cs="ＭＳ 明朝" w:eastAsia="ＭＳ 明朝"/>
          <w:color w:val="auto"/>
          <w:spacing w:val="0"/>
          <w:position w:val="0"/>
          <w:sz w:val="22"/>
          <w:shd w:fill="auto" w:val="clear"/>
        </w:rPr>
        <w:t xml:space="preserve">ó</w:t>
      </w:r>
      <w:r>
        <w:rPr>
          <w:rFonts w:ascii="Cambria" w:hAnsi="Cambria" w:cs="Cambria" w:eastAsia="Cambria"/>
          <w:color w:val="auto"/>
          <w:spacing w:val="0"/>
          <w:position w:val="0"/>
          <w:sz w:val="22"/>
          <w:shd w:fill="auto" w:val="clear"/>
        </w:rPr>
        <w:t xml:space="preserve">n "Smart Pocket" que sopla una nueva brisa en nuestra vida diaria, detalles de sus funciones y c</w:t>
      </w:r>
      <w:r>
        <w:rPr>
          <w:rFonts w:ascii="ＭＳ 明朝" w:hAnsi="ＭＳ 明朝" w:cs="ＭＳ 明朝" w:eastAsia="ＭＳ 明朝"/>
          <w:color w:val="auto"/>
          <w:spacing w:val="0"/>
          <w:position w:val="0"/>
          <w:sz w:val="22"/>
          <w:shd w:fill="auto" w:val="clear"/>
        </w:rPr>
        <w:t xml:space="preserve">ó</w:t>
      </w:r>
      <w:r>
        <w:rPr>
          <w:rFonts w:ascii="Cambria" w:hAnsi="Cambria" w:cs="Cambria" w:eastAsia="Cambria"/>
          <w:color w:val="auto"/>
          <w:spacing w:val="0"/>
          <w:position w:val="0"/>
          <w:sz w:val="22"/>
          <w:shd w:fill="auto" w:val="clear"/>
        </w:rPr>
        <w:t xml:space="preserve">mo los bolsillos inteligentes enriquecen nuestra experiencia digital. Explicar</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"He o</w:t>
      </w:r>
      <w:r>
        <w:rPr>
          <w:rFonts w:ascii="ＭＳ 明朝" w:hAnsi="ＭＳ 明朝" w:cs="ＭＳ 明朝" w:eastAsia="ＭＳ 明朝"/>
          <w:color w:val="auto"/>
          <w:spacing w:val="0"/>
          <w:position w:val="0"/>
          <w:sz w:val="22"/>
          <w:shd w:fill="auto" w:val="clear"/>
        </w:rPr>
        <w:t xml:space="preserve">í</w:t>
      </w:r>
      <w:r>
        <w:rPr>
          <w:rFonts w:ascii="Cambria" w:hAnsi="Cambria" w:cs="Cambria" w:eastAsia="Cambria"/>
          <w:color w:val="auto"/>
          <w:spacing w:val="0"/>
          <w:position w:val="0"/>
          <w:sz w:val="22"/>
          <w:shd w:fill="auto" w:val="clear"/>
        </w:rPr>
        <w:t xml:space="preserve">do hablar de bolsillos inteligentes, pero </w:t>
      </w: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qu</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 puedo hacer espec</w:t>
      </w:r>
      <w:r>
        <w:rPr>
          <w:rFonts w:ascii="ＭＳ 明朝" w:hAnsi="ＭＳ 明朝" w:cs="ＭＳ 明朝" w:eastAsia="ＭＳ 明朝"/>
          <w:color w:val="auto"/>
          <w:spacing w:val="0"/>
          <w:position w:val="0"/>
          <w:sz w:val="22"/>
          <w:shd w:fill="auto" w:val="clear"/>
        </w:rPr>
        <w:t xml:space="preserve">í</w:t>
      </w:r>
      <w:r>
        <w:rPr>
          <w:rFonts w:ascii="Cambria" w:hAnsi="Cambria" w:cs="Cambria" w:eastAsia="Cambria"/>
          <w:color w:val="auto"/>
          <w:spacing w:val="0"/>
          <w:position w:val="0"/>
          <w:sz w:val="22"/>
          <w:shd w:fill="auto" w:val="clear"/>
        </w:rPr>
        <w:t xml:space="preserve">ficamente?"</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Desde nuevas formas de disfrutar del contenido digital hasta funciones seguras y </w:t>
      </w:r>
      <w:r>
        <w:rPr>
          <w:rFonts w:ascii="ＭＳ 明朝" w:hAnsi="ＭＳ 明朝" w:cs="ＭＳ 明朝" w:eastAsia="ＭＳ 明朝"/>
          <w:color w:val="auto"/>
          <w:spacing w:val="0"/>
          <w:position w:val="0"/>
          <w:sz w:val="22"/>
          <w:shd w:fill="auto" w:val="clear"/>
        </w:rPr>
        <w:t xml:space="preserve">ú</w:t>
      </w:r>
      <w:r>
        <w:rPr>
          <w:rFonts w:ascii="Cambria" w:hAnsi="Cambria" w:cs="Cambria" w:eastAsia="Cambria"/>
          <w:color w:val="auto"/>
          <w:spacing w:val="0"/>
          <w:position w:val="0"/>
          <w:sz w:val="22"/>
          <w:shd w:fill="auto" w:val="clear"/>
        </w:rPr>
        <w:t xml:space="preserve">tiles, explicaremos el atractivo de los bolsillos inteligentes de una manera f</w:t>
      </w:r>
      <w:r>
        <w:rPr>
          <w:rFonts w:ascii="ＭＳ 明朝" w:hAnsi="ＭＳ 明朝" w:cs="ＭＳ 明朝" w:eastAsia="ＭＳ 明朝"/>
          <w:color w:val="auto"/>
          <w:spacing w:val="0"/>
          <w:position w:val="0"/>
          <w:sz w:val="22"/>
          <w:shd w:fill="auto" w:val="clear"/>
        </w:rPr>
        <w:t xml:space="preserve">á</w:t>
      </w:r>
      <w:r>
        <w:rPr>
          <w:rFonts w:ascii="Cambria" w:hAnsi="Cambria" w:cs="Cambria" w:eastAsia="Cambria"/>
          <w:color w:val="auto"/>
          <w:spacing w:val="0"/>
          <w:position w:val="0"/>
          <w:sz w:val="22"/>
          <w:shd w:fill="auto" w:val="clear"/>
        </w:rPr>
        <w:t xml:space="preserve">cil de entender.</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Ahora, exploremos el mundo de los bolsillos inteligentes juntos!</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Sitio web oficial de Smart Pocket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Descripci</w:t>
      </w:r>
      <w:r>
        <w:rPr>
          <w:rFonts w:ascii="ＭＳ 明朝" w:hAnsi="ＭＳ 明朝" w:cs="ＭＳ 明朝" w:eastAsia="ＭＳ 明朝"/>
          <w:color w:val="auto"/>
          <w:spacing w:val="0"/>
          <w:position w:val="0"/>
          <w:sz w:val="22"/>
          <w:shd w:fill="auto" w:val="clear"/>
        </w:rPr>
        <w:t xml:space="preserve">ó</w:t>
      </w:r>
      <w:r>
        <w:rPr>
          <w:rFonts w:ascii="Cambria" w:hAnsi="Cambria" w:cs="Cambria" w:eastAsia="Cambria"/>
          <w:color w:val="auto"/>
          <w:spacing w:val="0"/>
          <w:position w:val="0"/>
          <w:sz w:val="22"/>
          <w:shd w:fill="auto" w:val="clear"/>
        </w:rPr>
        <w:t xml:space="preserve">n general de los bolsillos inteligentes</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Smart Pocket es una plataforma donde los usuarios pueden ganar puntos y tokens mientras disfrutan de contenido digital.</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Es una aplicaci</w:t>
      </w:r>
      <w:r>
        <w:rPr>
          <w:rFonts w:ascii="ＭＳ 明朝" w:hAnsi="ＭＳ 明朝" w:cs="ＭＳ 明朝" w:eastAsia="ＭＳ 明朝"/>
          <w:color w:val="auto"/>
          <w:spacing w:val="0"/>
          <w:position w:val="0"/>
          <w:sz w:val="22"/>
          <w:shd w:fill="auto" w:val="clear"/>
        </w:rPr>
        <w:t xml:space="preserve">ó</w:t>
      </w:r>
      <w:r>
        <w:rPr>
          <w:rFonts w:ascii="Cambria" w:hAnsi="Cambria" w:cs="Cambria" w:eastAsia="Cambria"/>
          <w:color w:val="auto"/>
          <w:spacing w:val="0"/>
          <w:position w:val="0"/>
          <w:sz w:val="22"/>
          <w:shd w:fill="auto" w:val="clear"/>
        </w:rPr>
        <w:t xml:space="preserve">n que ofrece contenido divertido como juegos digitales, manga y animaci</w:t>
      </w:r>
      <w:r>
        <w:rPr>
          <w:rFonts w:ascii="ＭＳ 明朝" w:hAnsi="ＭＳ 明朝" w:cs="ＭＳ 明朝" w:eastAsia="ＭＳ 明朝"/>
          <w:color w:val="auto"/>
          <w:spacing w:val="0"/>
          <w:position w:val="0"/>
          <w:sz w:val="22"/>
          <w:shd w:fill="auto" w:val="clear"/>
        </w:rPr>
        <w:t xml:space="preserve">ó</w:t>
      </w:r>
      <w:r>
        <w:rPr>
          <w:rFonts w:ascii="Cambria" w:hAnsi="Cambria" w:cs="Cambria" w:eastAsia="Cambria"/>
          <w:color w:val="auto"/>
          <w:spacing w:val="0"/>
          <w:position w:val="0"/>
          <w:sz w:val="22"/>
          <w:shd w:fill="auto" w:val="clear"/>
        </w:rPr>
        <w:t xml:space="preserve">n.Al usar esta aplicaci</w:t>
      </w:r>
      <w:r>
        <w:rPr>
          <w:rFonts w:ascii="ＭＳ 明朝" w:hAnsi="ＭＳ 明朝" w:cs="ＭＳ 明朝" w:eastAsia="ＭＳ 明朝"/>
          <w:color w:val="auto"/>
          <w:spacing w:val="0"/>
          <w:position w:val="0"/>
          <w:sz w:val="22"/>
          <w:shd w:fill="auto" w:val="clear"/>
        </w:rPr>
        <w:t xml:space="preserve">ó</w:t>
      </w:r>
      <w:r>
        <w:rPr>
          <w:rFonts w:ascii="Cambria" w:hAnsi="Cambria" w:cs="Cambria" w:eastAsia="Cambria"/>
          <w:color w:val="auto"/>
          <w:spacing w:val="0"/>
          <w:position w:val="0"/>
          <w:sz w:val="22"/>
          <w:shd w:fill="auto" w:val="clear"/>
        </w:rPr>
        <w:t xml:space="preserve">n, puede disfrutar de "puntos" mientras se divierte, y puede intercambiar puntos con los que ha recopilado en beneficios y colecciones digitales.Tambi</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n puede obtener puntos adicionales con solo tener una colecci</w:t>
      </w:r>
      <w:r>
        <w:rPr>
          <w:rFonts w:ascii="ＭＳ 明朝" w:hAnsi="ＭＳ 明朝" w:cs="ＭＳ 明朝" w:eastAsia="ＭＳ 明朝"/>
          <w:color w:val="auto"/>
          <w:spacing w:val="0"/>
          <w:position w:val="0"/>
          <w:sz w:val="22"/>
          <w:shd w:fill="auto" w:val="clear"/>
        </w:rPr>
        <w:t xml:space="preserve">ó</w:t>
      </w:r>
      <w:r>
        <w:rPr>
          <w:rFonts w:ascii="Cambria" w:hAnsi="Cambria" w:cs="Cambria" w:eastAsia="Cambria"/>
          <w:color w:val="auto"/>
          <w:spacing w:val="0"/>
          <w:position w:val="0"/>
          <w:sz w:val="22"/>
          <w:shd w:fill="auto" w:val="clear"/>
        </w:rPr>
        <w:t xml:space="preserve">n digital espec</w:t>
      </w:r>
      <w:r>
        <w:rPr>
          <w:rFonts w:ascii="ＭＳ 明朝" w:hAnsi="ＭＳ 明朝" w:cs="ＭＳ 明朝" w:eastAsia="ＭＳ 明朝"/>
          <w:color w:val="auto"/>
          <w:spacing w:val="0"/>
          <w:position w:val="0"/>
          <w:sz w:val="22"/>
          <w:shd w:fill="auto" w:val="clear"/>
        </w:rPr>
        <w:t xml:space="preserve">í</w:t>
      </w:r>
      <w:r>
        <w:rPr>
          <w:rFonts w:ascii="Cambria" w:hAnsi="Cambria" w:cs="Cambria" w:eastAsia="Cambria"/>
          <w:color w:val="auto"/>
          <w:spacing w:val="0"/>
          <w:position w:val="0"/>
          <w:sz w:val="22"/>
          <w:shd w:fill="auto" w:val="clear"/>
        </w:rPr>
        <w:t xml:space="preserve">fica.</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Puede registrarse f</w:t>
      </w:r>
      <w:r>
        <w:rPr>
          <w:rFonts w:ascii="ＭＳ 明朝" w:hAnsi="ＭＳ 明朝" w:cs="ＭＳ 明朝" w:eastAsia="ＭＳ 明朝"/>
          <w:color w:val="auto"/>
          <w:spacing w:val="0"/>
          <w:position w:val="0"/>
          <w:sz w:val="22"/>
          <w:shd w:fill="auto" w:val="clear"/>
        </w:rPr>
        <w:t xml:space="preserve">á</w:t>
      </w:r>
      <w:r>
        <w:rPr>
          <w:rFonts w:ascii="Cambria" w:hAnsi="Cambria" w:cs="Cambria" w:eastAsia="Cambria"/>
          <w:color w:val="auto"/>
          <w:spacing w:val="0"/>
          <w:position w:val="0"/>
          <w:sz w:val="22"/>
          <w:shd w:fill="auto" w:val="clear"/>
        </w:rPr>
        <w:t xml:space="preserve">cilmente con Google Login y presentarlo al mundo Web3 sin una billetera.Cuando inicia sesi</w:t>
      </w:r>
      <w:r>
        <w:rPr>
          <w:rFonts w:ascii="ＭＳ 明朝" w:hAnsi="ＭＳ 明朝" w:cs="ＭＳ 明朝" w:eastAsia="ＭＳ 明朝"/>
          <w:color w:val="auto"/>
          <w:spacing w:val="0"/>
          <w:position w:val="0"/>
          <w:sz w:val="22"/>
          <w:shd w:fill="auto" w:val="clear"/>
        </w:rPr>
        <w:t xml:space="preserve">ó</w:t>
      </w:r>
      <w:r>
        <w:rPr>
          <w:rFonts w:ascii="Cambria" w:hAnsi="Cambria" w:cs="Cambria" w:eastAsia="Cambria"/>
          <w:color w:val="auto"/>
          <w:spacing w:val="0"/>
          <w:position w:val="0"/>
          <w:sz w:val="22"/>
          <w:shd w:fill="auto" w:val="clear"/>
        </w:rPr>
        <w:t xml:space="preserve">n en la aplicaci</w:t>
      </w:r>
      <w:r>
        <w:rPr>
          <w:rFonts w:ascii="ＭＳ 明朝" w:hAnsi="ＭＳ 明朝" w:cs="ＭＳ 明朝" w:eastAsia="ＭＳ 明朝"/>
          <w:color w:val="auto"/>
          <w:spacing w:val="0"/>
          <w:position w:val="0"/>
          <w:sz w:val="22"/>
          <w:shd w:fill="auto" w:val="clear"/>
        </w:rPr>
        <w:t xml:space="preserve">ó</w:t>
      </w:r>
      <w:r>
        <w:rPr>
          <w:rFonts w:ascii="Cambria" w:hAnsi="Cambria" w:cs="Cambria" w:eastAsia="Cambria"/>
          <w:color w:val="auto"/>
          <w:spacing w:val="0"/>
          <w:position w:val="0"/>
          <w:sz w:val="22"/>
          <w:shd w:fill="auto" w:val="clear"/>
        </w:rPr>
        <w:t xml:space="preserve">n, el usuario puede hacer:</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Participe en eventos de aplicaciones y puntos comerciales al negociar Target NFT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Intercambiar puntos con Smart Pocket Oficial NFT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Obtener fichas sosteniendo NFT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Comprar y vender el objetivo NFT y ganar puntos</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294" w:dyaOrig="2582">
          <v:rect xmlns:o="urn:schemas-microsoft-com:office:office" xmlns:v="urn:schemas-microsoft-com:vml" id="rectole0000000001" style="width:414.700000pt;height:129.1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294" w:dyaOrig="3119">
          <v:rect xmlns:o="urn:schemas-microsoft-com:office:office" xmlns:v="urn:schemas-microsoft-com:vml" id="rectole0000000002" style="width:414.700000pt;height:155.9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294" w:dyaOrig="3253">
          <v:rect xmlns:o="urn:schemas-microsoft-com:office:office" xmlns:v="urn:schemas-microsoft-com:vml" id="rectole0000000003" style="width:414.700000pt;height:162.6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A partir de febrero de 2024, el n</w:t>
      </w:r>
      <w:r>
        <w:rPr>
          <w:rFonts w:ascii="ＭＳ 明朝" w:hAnsi="ＭＳ 明朝" w:cs="ＭＳ 明朝" w:eastAsia="ＭＳ 明朝"/>
          <w:color w:val="auto"/>
          <w:spacing w:val="0"/>
          <w:position w:val="0"/>
          <w:sz w:val="22"/>
          <w:shd w:fill="auto" w:val="clear"/>
        </w:rPr>
        <w:t xml:space="preserve">ú</w:t>
      </w:r>
      <w:r>
        <w:rPr>
          <w:rFonts w:ascii="Cambria" w:hAnsi="Cambria" w:cs="Cambria" w:eastAsia="Cambria"/>
          <w:color w:val="auto"/>
          <w:spacing w:val="0"/>
          <w:position w:val="0"/>
          <w:sz w:val="22"/>
          <w:shd w:fill="auto" w:val="clear"/>
        </w:rPr>
        <w:t xml:space="preserve">mero de conexiones de billetera a la aplicaci</w:t>
      </w:r>
      <w:r>
        <w:rPr>
          <w:rFonts w:ascii="ＭＳ 明朝" w:hAnsi="ＭＳ 明朝" w:cs="ＭＳ 明朝" w:eastAsia="ＭＳ 明朝"/>
          <w:color w:val="auto"/>
          <w:spacing w:val="0"/>
          <w:position w:val="0"/>
          <w:sz w:val="22"/>
          <w:shd w:fill="auto" w:val="clear"/>
        </w:rPr>
        <w:t xml:space="preserve">ó</w:t>
      </w:r>
      <w:r>
        <w:rPr>
          <w:rFonts w:ascii="Cambria" w:hAnsi="Cambria" w:cs="Cambria" w:eastAsia="Cambria"/>
          <w:color w:val="auto"/>
          <w:spacing w:val="0"/>
          <w:position w:val="0"/>
          <w:sz w:val="22"/>
          <w:shd w:fill="auto" w:val="clear"/>
        </w:rPr>
        <w:t xml:space="preserve">n Smart Pocket supera los 70,000 y vigilan los desarrollos futuros.</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294" w:dyaOrig="4627">
          <v:rect xmlns:o="urn:schemas-microsoft-com:office:office" xmlns:v="urn:schemas-microsoft-com:vml" id="rectole0000000004" style="width:414.700000pt;height:231.3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C</w:t>
      </w:r>
      <w:r>
        <w:rPr>
          <w:rFonts w:ascii="ＭＳ 明朝" w:hAnsi="ＭＳ 明朝" w:cs="ＭＳ 明朝" w:eastAsia="ＭＳ 明朝"/>
          <w:color w:val="auto"/>
          <w:spacing w:val="0"/>
          <w:position w:val="0"/>
          <w:sz w:val="22"/>
          <w:shd w:fill="auto" w:val="clear"/>
        </w:rPr>
        <w:t xml:space="preserve">ó</w:t>
      </w:r>
      <w:r>
        <w:rPr>
          <w:rFonts w:ascii="Cambria" w:hAnsi="Cambria" w:cs="Cambria" w:eastAsia="Cambria"/>
          <w:color w:val="auto"/>
          <w:spacing w:val="0"/>
          <w:position w:val="0"/>
          <w:sz w:val="22"/>
          <w:shd w:fill="auto" w:val="clear"/>
        </w:rPr>
        <w:t xml:space="preserve">mo comenzar la aplicaci</w:t>
      </w:r>
      <w:r>
        <w:rPr>
          <w:rFonts w:ascii="ＭＳ 明朝" w:hAnsi="ＭＳ 明朝" w:cs="ＭＳ 明朝" w:eastAsia="ＭＳ 明朝"/>
          <w:color w:val="auto"/>
          <w:spacing w:val="0"/>
          <w:position w:val="0"/>
          <w:sz w:val="22"/>
          <w:shd w:fill="auto" w:val="clear"/>
        </w:rPr>
        <w:t xml:space="preserve">ó</w:t>
      </w:r>
      <w:r>
        <w:rPr>
          <w:rFonts w:ascii="Cambria" w:hAnsi="Cambria" w:cs="Cambria" w:eastAsia="Cambria"/>
          <w:color w:val="auto"/>
          <w:spacing w:val="0"/>
          <w:position w:val="0"/>
          <w:sz w:val="22"/>
          <w:shd w:fill="auto" w:val="clear"/>
        </w:rPr>
        <w:t xml:space="preserve">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Comenzar una aplicaci</w:t>
      </w:r>
      <w:r>
        <w:rPr>
          <w:rFonts w:ascii="ＭＳ 明朝" w:hAnsi="ＭＳ 明朝" w:cs="ＭＳ 明朝" w:eastAsia="ＭＳ 明朝"/>
          <w:color w:val="auto"/>
          <w:spacing w:val="0"/>
          <w:position w:val="0"/>
          <w:sz w:val="22"/>
          <w:shd w:fill="auto" w:val="clear"/>
        </w:rPr>
        <w:t xml:space="preserve">ó</w:t>
      </w:r>
      <w:r>
        <w:rPr>
          <w:rFonts w:ascii="Cambria" w:hAnsi="Cambria" w:cs="Cambria" w:eastAsia="Cambria"/>
          <w:color w:val="auto"/>
          <w:spacing w:val="0"/>
          <w:position w:val="0"/>
          <w:sz w:val="22"/>
          <w:shd w:fill="auto" w:val="clear"/>
        </w:rPr>
        <w:t xml:space="preserve">n Smart Pocket es muy f</w:t>
      </w:r>
      <w:r>
        <w:rPr>
          <w:rFonts w:ascii="ＭＳ 明朝" w:hAnsi="ＭＳ 明朝" w:cs="ＭＳ 明朝" w:eastAsia="ＭＳ 明朝"/>
          <w:color w:val="auto"/>
          <w:spacing w:val="0"/>
          <w:position w:val="0"/>
          <w:sz w:val="22"/>
          <w:shd w:fill="auto" w:val="clear"/>
        </w:rPr>
        <w:t xml:space="preserve">á</w:t>
      </w:r>
      <w:r>
        <w:rPr>
          <w:rFonts w:ascii="Cambria" w:hAnsi="Cambria" w:cs="Cambria" w:eastAsia="Cambria"/>
          <w:color w:val="auto"/>
          <w:spacing w:val="0"/>
          <w:position w:val="0"/>
          <w:sz w:val="22"/>
          <w:shd w:fill="auto" w:val="clear"/>
        </w:rPr>
        <w:t xml:space="preserve">cil y puede comenzar de forma gratuita!Siga los pasos a continuaci</w:t>
      </w:r>
      <w:r>
        <w:rPr>
          <w:rFonts w:ascii="ＭＳ 明朝" w:hAnsi="ＭＳ 明朝" w:cs="ＭＳ 明朝" w:eastAsia="ＭＳ 明朝"/>
          <w:color w:val="auto"/>
          <w:spacing w:val="0"/>
          <w:position w:val="0"/>
          <w:sz w:val="22"/>
          <w:shd w:fill="auto" w:val="clear"/>
        </w:rPr>
        <w:t xml:space="preserve">ó</w:t>
      </w:r>
      <w:r>
        <w:rPr>
          <w:rFonts w:ascii="Cambria" w:hAnsi="Cambria" w:cs="Cambria" w:eastAsia="Cambria"/>
          <w:color w:val="auto"/>
          <w:spacing w:val="0"/>
          <w:position w:val="0"/>
          <w:sz w:val="22"/>
          <w:shd w:fill="auto" w:val="clear"/>
        </w:rPr>
        <w:t xml:space="preserve">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 Actualmente, SmartPocket es una aplicaci</w:t>
      </w:r>
      <w:r>
        <w:rPr>
          <w:rFonts w:ascii="ＭＳ 明朝" w:hAnsi="ＭＳ 明朝" w:cs="ＭＳ 明朝" w:eastAsia="ＭＳ 明朝"/>
          <w:color w:val="auto"/>
          <w:spacing w:val="0"/>
          <w:position w:val="0"/>
          <w:sz w:val="22"/>
          <w:shd w:fill="auto" w:val="clear"/>
        </w:rPr>
        <w:t xml:space="preserve">ó</w:t>
      </w:r>
      <w:r>
        <w:rPr>
          <w:rFonts w:ascii="Cambria" w:hAnsi="Cambria" w:cs="Cambria" w:eastAsia="Cambria"/>
          <w:color w:val="auto"/>
          <w:spacing w:val="0"/>
          <w:position w:val="0"/>
          <w:sz w:val="22"/>
          <w:shd w:fill="auto" w:val="clear"/>
        </w:rPr>
        <w:t xml:space="preserve">n web.</w:t>
      </w: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La versi</w:t>
      </w:r>
      <w:r>
        <w:rPr>
          <w:rFonts w:ascii="ＭＳ 明朝" w:hAnsi="ＭＳ 明朝" w:cs="ＭＳ 明朝" w:eastAsia="ＭＳ 明朝"/>
          <w:color w:val="auto"/>
          <w:spacing w:val="0"/>
          <w:position w:val="0"/>
          <w:sz w:val="22"/>
          <w:shd w:fill="auto" w:val="clear"/>
        </w:rPr>
        <w:t xml:space="preserve">ó</w:t>
      </w:r>
      <w:r>
        <w:rPr>
          <w:rFonts w:ascii="Cambria" w:hAnsi="Cambria" w:cs="Cambria" w:eastAsia="Cambria"/>
          <w:color w:val="auto"/>
          <w:spacing w:val="0"/>
          <w:position w:val="0"/>
          <w:sz w:val="22"/>
          <w:shd w:fill="auto" w:val="clear"/>
        </w:rPr>
        <w:t xml:space="preserve">n iOS y Android se lanzar</w:t>
      </w:r>
      <w:r>
        <w:rPr>
          <w:rFonts w:ascii="ＭＳ 明朝" w:hAnsi="ＭＳ 明朝" w:cs="ＭＳ 明朝" w:eastAsia="ＭＳ 明朝"/>
          <w:color w:val="auto"/>
          <w:spacing w:val="0"/>
          <w:position w:val="0"/>
          <w:sz w:val="22"/>
          <w:shd w:fill="auto" w:val="clear"/>
        </w:rPr>
        <w:t xml:space="preserve">á</w:t>
      </w:r>
      <w:r>
        <w:rPr>
          <w:rFonts w:ascii="Cambria" w:hAnsi="Cambria" w:cs="Cambria" w:eastAsia="Cambria"/>
          <w:color w:val="auto"/>
          <w:spacing w:val="0"/>
          <w:position w:val="0"/>
          <w:sz w:val="22"/>
          <w:shd w:fill="auto" w:val="clear"/>
        </w:rPr>
        <w:t xml:space="preserve"> pronto!!</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C</w:t>
      </w:r>
      <w:r>
        <w:rPr>
          <w:rFonts w:ascii="ＭＳ 明朝" w:hAnsi="ＭＳ 明朝" w:cs="ＭＳ 明朝" w:eastAsia="ＭＳ 明朝"/>
          <w:color w:val="auto"/>
          <w:spacing w:val="0"/>
          <w:position w:val="0"/>
          <w:sz w:val="22"/>
          <w:shd w:fill="auto" w:val="clear"/>
        </w:rPr>
        <w:t xml:space="preserve">ó</w:t>
      </w:r>
      <w:r>
        <w:rPr>
          <w:rFonts w:ascii="Cambria" w:hAnsi="Cambria" w:cs="Cambria" w:eastAsia="Cambria"/>
          <w:color w:val="auto"/>
          <w:spacing w:val="0"/>
          <w:position w:val="0"/>
          <w:sz w:val="22"/>
          <w:shd w:fill="auto" w:val="clear"/>
        </w:rPr>
        <w:t xml:space="preserve">mo iniciar sesi</w:t>
      </w:r>
      <w:r>
        <w:rPr>
          <w:rFonts w:ascii="ＭＳ 明朝" w:hAnsi="ＭＳ 明朝" w:cs="ＭＳ 明朝" w:eastAsia="ＭＳ 明朝"/>
          <w:color w:val="auto"/>
          <w:spacing w:val="0"/>
          <w:position w:val="0"/>
          <w:sz w:val="22"/>
          <w:shd w:fill="auto" w:val="clear"/>
        </w:rPr>
        <w:t xml:space="preserve">ó</w:t>
      </w:r>
      <w:r>
        <w:rPr>
          <w:rFonts w:ascii="Cambria" w:hAnsi="Cambria" w:cs="Cambria" w:eastAsia="Cambria"/>
          <w:color w:val="auto"/>
          <w:spacing w:val="0"/>
          <w:position w:val="0"/>
          <w:sz w:val="22"/>
          <w:shd w:fill="auto" w:val="clear"/>
        </w:rPr>
        <w:t xml:space="preserve">n en la aplicaci</w:t>
      </w:r>
      <w:r>
        <w:rPr>
          <w:rFonts w:ascii="ＭＳ 明朝" w:hAnsi="ＭＳ 明朝" w:cs="ＭＳ 明朝" w:eastAsia="ＭＳ 明朝"/>
          <w:color w:val="auto"/>
          <w:spacing w:val="0"/>
          <w:position w:val="0"/>
          <w:sz w:val="22"/>
          <w:shd w:fill="auto" w:val="clear"/>
        </w:rPr>
        <w:t xml:space="preserve">ó</w:t>
      </w:r>
      <w:r>
        <w:rPr>
          <w:rFonts w:ascii="Cambria" w:hAnsi="Cambria" w:cs="Cambria" w:eastAsia="Cambria"/>
          <w:color w:val="auto"/>
          <w:spacing w:val="0"/>
          <w:position w:val="0"/>
          <w:sz w:val="22"/>
          <w:shd w:fill="auto" w:val="clear"/>
        </w:rPr>
        <w:t xml:space="preserve">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 Abra la aplicaci</w:t>
      </w:r>
      <w:r>
        <w:rPr>
          <w:rFonts w:ascii="ＭＳ 明朝" w:hAnsi="ＭＳ 明朝" w:cs="ＭＳ 明朝" w:eastAsia="ＭＳ 明朝"/>
          <w:color w:val="auto"/>
          <w:spacing w:val="0"/>
          <w:position w:val="0"/>
          <w:sz w:val="22"/>
          <w:shd w:fill="auto" w:val="clear"/>
        </w:rPr>
        <w:t xml:space="preserve">ó</w:t>
      </w:r>
      <w:r>
        <w:rPr>
          <w:rFonts w:ascii="Cambria" w:hAnsi="Cambria" w:cs="Cambria" w:eastAsia="Cambria"/>
          <w:color w:val="auto"/>
          <w:spacing w:val="0"/>
          <w:position w:val="0"/>
          <w:sz w:val="22"/>
          <w:shd w:fill="auto" w:val="clear"/>
        </w:rPr>
        <w:t xml:space="preserve">n aqu</w:t>
      </w:r>
      <w:r>
        <w:rPr>
          <w:rFonts w:ascii="ＭＳ 明朝" w:hAnsi="ＭＳ 明朝" w:cs="ＭＳ 明朝" w:eastAsia="ＭＳ 明朝"/>
          <w:color w:val="auto"/>
          <w:spacing w:val="0"/>
          <w:position w:val="0"/>
          <w:sz w:val="22"/>
          <w:shd w:fill="auto" w:val="clear"/>
        </w:rPr>
        <w:t xml:space="preserve">í</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294" w:dyaOrig="4665">
          <v:rect xmlns:o="urn:schemas-microsoft-com:office:office" xmlns:v="urn:schemas-microsoft-com:vml" id="rectole0000000005" style="width:414.700000pt;height:233.2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Procedimiento de inicio de sesi</w:t>
      </w:r>
      <w:r>
        <w:rPr>
          <w:rFonts w:ascii="ＭＳ 明朝" w:hAnsi="ＭＳ 明朝" w:cs="ＭＳ 明朝" w:eastAsia="ＭＳ 明朝"/>
          <w:color w:val="auto"/>
          <w:spacing w:val="0"/>
          <w:position w:val="0"/>
          <w:sz w:val="22"/>
          <w:shd w:fill="auto" w:val="clear"/>
        </w:rPr>
        <w:t xml:space="preserve">ó</w:t>
      </w:r>
      <w:r>
        <w:rPr>
          <w:rFonts w:ascii="Cambria" w:hAnsi="Cambria" w:cs="Cambria" w:eastAsia="Cambria"/>
          <w:color w:val="auto"/>
          <w:spacing w:val="0"/>
          <w:position w:val="0"/>
          <w:sz w:val="22"/>
          <w:shd w:fill="auto" w:val="clear"/>
        </w:rPr>
        <w:t xml:space="preserve">n</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294" w:dyaOrig="4665">
          <v:rect xmlns:o="urn:schemas-microsoft-com:office:office" xmlns:v="urn:schemas-microsoft-com:vml" id="rectole0000000006" style="width:414.700000pt;height:233.2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①</w:t>
      </w:r>
      <w:r>
        <w:rPr>
          <w:rFonts w:ascii="Cambria" w:hAnsi="Cambria" w:cs="Cambria" w:eastAsia="Cambria"/>
          <w:color w:val="auto"/>
          <w:spacing w:val="0"/>
          <w:position w:val="0"/>
          <w:sz w:val="22"/>
          <w:shd w:fill="auto" w:val="clear"/>
        </w:rPr>
        <w:t xml:space="preserve"> toque "billetera" en la parte inferior de la pantalla</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②</w:t>
      </w:r>
      <w:r>
        <w:rPr>
          <w:rFonts w:ascii="Cambria" w:hAnsi="Cambria" w:cs="Cambria" w:eastAsia="Cambria"/>
          <w:color w:val="auto"/>
          <w:spacing w:val="0"/>
          <w:position w:val="0"/>
          <w:sz w:val="22"/>
          <w:shd w:fill="auto" w:val="clear"/>
        </w:rPr>
        <w:t xml:space="preserve"> Verifique los T</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rminos de uso y la Pol</w:t>
      </w:r>
      <w:r>
        <w:rPr>
          <w:rFonts w:ascii="ＭＳ 明朝" w:hAnsi="ＭＳ 明朝" w:cs="ＭＳ 明朝" w:eastAsia="ＭＳ 明朝"/>
          <w:color w:val="auto"/>
          <w:spacing w:val="0"/>
          <w:position w:val="0"/>
          <w:sz w:val="22"/>
          <w:shd w:fill="auto" w:val="clear"/>
        </w:rPr>
        <w:t xml:space="preserve">í</w:t>
      </w:r>
      <w:r>
        <w:rPr>
          <w:rFonts w:ascii="Cambria" w:hAnsi="Cambria" w:cs="Cambria" w:eastAsia="Cambria"/>
          <w:color w:val="auto"/>
          <w:spacing w:val="0"/>
          <w:position w:val="0"/>
          <w:sz w:val="22"/>
          <w:shd w:fill="auto" w:val="clear"/>
        </w:rPr>
        <w:t xml:space="preserve">tica de privacidad, y toque "Conecte la billetera"</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③</w:t>
      </w:r>
      <w:r>
        <w:rPr>
          <w:rFonts w:ascii="Cambria" w:hAnsi="Cambria" w:cs="Cambria" w:eastAsia="Cambria"/>
          <w:color w:val="auto"/>
          <w:spacing w:val="0"/>
          <w:position w:val="0"/>
          <w:sz w:val="22"/>
          <w:shd w:fill="auto" w:val="clear"/>
        </w:rPr>
        <w:t xml:space="preserve"> Seleccione la billetera a conectar</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Procedimiento de conexi</w:t>
      </w:r>
      <w:r>
        <w:rPr>
          <w:rFonts w:ascii="ＭＳ 明朝" w:hAnsi="ＭＳ 明朝" w:cs="ＭＳ 明朝" w:eastAsia="ＭＳ 明朝"/>
          <w:color w:val="auto"/>
          <w:spacing w:val="0"/>
          <w:position w:val="0"/>
          <w:sz w:val="22"/>
          <w:shd w:fill="auto" w:val="clear"/>
        </w:rPr>
        <w:t xml:space="preserve">ó</w:t>
      </w:r>
      <w:r>
        <w:rPr>
          <w:rFonts w:ascii="Cambria" w:hAnsi="Cambria" w:cs="Cambria" w:eastAsia="Cambria"/>
          <w:color w:val="auto"/>
          <w:spacing w:val="0"/>
          <w:position w:val="0"/>
          <w:sz w:val="22"/>
          <w:shd w:fill="auto" w:val="clear"/>
        </w:rPr>
        <w:t xml:space="preserve">n de billetera</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[Procedimiento de inicio de sesi</w:t>
      </w:r>
      <w:r>
        <w:rPr>
          <w:rFonts w:ascii="ＭＳ 明朝" w:hAnsi="ＭＳ 明朝" w:cs="ＭＳ 明朝" w:eastAsia="ＭＳ 明朝"/>
          <w:color w:val="auto"/>
          <w:spacing w:val="0"/>
          <w:position w:val="0"/>
          <w:sz w:val="22"/>
          <w:shd w:fill="auto" w:val="clear"/>
        </w:rPr>
        <w:t xml:space="preserve">ó</w:t>
      </w:r>
      <w:r>
        <w:rPr>
          <w:rFonts w:ascii="Cambria" w:hAnsi="Cambria" w:cs="Cambria" w:eastAsia="Cambria"/>
          <w:color w:val="auto"/>
          <w:spacing w:val="0"/>
          <w:position w:val="0"/>
          <w:sz w:val="22"/>
          <w:shd w:fill="auto" w:val="clear"/>
        </w:rPr>
        <w:t xml:space="preserve">n de Metamask] * Inicio de sesi</w:t>
      </w:r>
      <w:r>
        <w:rPr>
          <w:rFonts w:ascii="ＭＳ 明朝" w:hAnsi="ＭＳ 明朝" w:cs="ＭＳ 明朝" w:eastAsia="ＭＳ 明朝"/>
          <w:color w:val="auto"/>
          <w:spacing w:val="0"/>
          <w:position w:val="0"/>
          <w:sz w:val="22"/>
          <w:shd w:fill="auto" w:val="clear"/>
        </w:rPr>
        <w:t xml:space="preserve">ó</w:t>
      </w:r>
      <w:r>
        <w:rPr>
          <w:rFonts w:ascii="Cambria" w:hAnsi="Cambria" w:cs="Cambria" w:eastAsia="Cambria"/>
          <w:color w:val="auto"/>
          <w:spacing w:val="0"/>
          <w:position w:val="0"/>
          <w:sz w:val="22"/>
          <w:shd w:fill="auto" w:val="clear"/>
        </w:rPr>
        <w:t xml:space="preserve">n de Metamask recomendado</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294" w:dyaOrig="4665">
          <v:rect xmlns:o="urn:schemas-microsoft-com:office:office" xmlns:v="urn:schemas-microsoft-com:vml" id="rectole0000000007" style="width:414.700000pt;height:233.2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①</w:t>
      </w:r>
      <w:r>
        <w:rPr>
          <w:rFonts w:ascii="Cambria" w:hAnsi="Cambria" w:cs="Cambria" w:eastAsia="Cambria"/>
          <w:color w:val="auto"/>
          <w:spacing w:val="0"/>
          <w:position w:val="0"/>
          <w:sz w:val="22"/>
          <w:shd w:fill="auto" w:val="clear"/>
        </w:rPr>
        <w:t xml:space="preserve"> Toque Metamask</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②</w:t>
      </w:r>
      <w:r>
        <w:rPr>
          <w:rFonts w:ascii="Cambria" w:hAnsi="Cambria" w:cs="Cambria" w:eastAsia="Cambria"/>
          <w:color w:val="auto"/>
          <w:spacing w:val="0"/>
          <w:position w:val="0"/>
          <w:sz w:val="22"/>
          <w:shd w:fill="auto" w:val="clear"/>
        </w:rPr>
        <w:t xml:space="preserve"> Ingrese la contrase</w:t>
      </w:r>
      <w:r>
        <w:rPr>
          <w:rFonts w:ascii="ＭＳ 明朝" w:hAnsi="ＭＳ 明朝" w:cs="ＭＳ 明朝" w:eastAsia="ＭＳ 明朝"/>
          <w:color w:val="auto"/>
          <w:spacing w:val="0"/>
          <w:position w:val="0"/>
          <w:sz w:val="22"/>
          <w:shd w:fill="auto" w:val="clear"/>
        </w:rPr>
        <w:t xml:space="preserve">ñ</w:t>
      </w:r>
      <w:r>
        <w:rPr>
          <w:rFonts w:ascii="Cambria" w:hAnsi="Cambria" w:cs="Cambria" w:eastAsia="Cambria"/>
          <w:color w:val="auto"/>
          <w:spacing w:val="0"/>
          <w:position w:val="0"/>
          <w:sz w:val="22"/>
          <w:shd w:fill="auto" w:val="clear"/>
        </w:rPr>
        <w:t xml:space="preserve">a y toque Desbloquear</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③</w:t>
      </w:r>
      <w:r>
        <w:rPr>
          <w:rFonts w:ascii="Cambria" w:hAnsi="Cambria" w:cs="Cambria" w:eastAsia="Cambria"/>
          <w:color w:val="auto"/>
          <w:spacing w:val="0"/>
          <w:position w:val="0"/>
          <w:sz w:val="22"/>
          <w:shd w:fill="auto" w:val="clear"/>
        </w:rPr>
        <w:t xml:space="preserve"> Toque Siguiente</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294" w:dyaOrig="4665">
          <v:rect xmlns:o="urn:schemas-microsoft-com:office:office" xmlns:v="urn:schemas-microsoft-com:vml" id="rectole0000000008" style="width:414.700000pt;height:233.2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④</w:t>
      </w:r>
      <w:r>
        <w:rPr>
          <w:rFonts w:ascii="Cambria" w:hAnsi="Cambria" w:cs="Cambria" w:eastAsia="Cambria"/>
          <w:color w:val="auto"/>
          <w:spacing w:val="0"/>
          <w:position w:val="0"/>
          <w:sz w:val="22"/>
          <w:shd w:fill="auto" w:val="clear"/>
        </w:rPr>
        <w:t xml:space="preserve"> Toque la conexi</w:t>
      </w:r>
      <w:r>
        <w:rPr>
          <w:rFonts w:ascii="ＭＳ 明朝" w:hAnsi="ＭＳ 明朝" w:cs="ＭＳ 明朝" w:eastAsia="ＭＳ 明朝"/>
          <w:color w:val="auto"/>
          <w:spacing w:val="0"/>
          <w:position w:val="0"/>
          <w:sz w:val="22"/>
          <w:shd w:fill="auto" w:val="clear"/>
        </w:rPr>
        <w:t xml:space="preserve">ó</w:t>
      </w:r>
      <w:r>
        <w:rPr>
          <w:rFonts w:ascii="Cambria" w:hAnsi="Cambria" w:cs="Cambria" w:eastAsia="Cambria"/>
          <w:color w:val="auto"/>
          <w:spacing w:val="0"/>
          <w:position w:val="0"/>
          <w:sz w:val="22"/>
          <w:shd w:fill="auto" w:val="clear"/>
        </w:rPr>
        <w:t xml:space="preserve">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⑤</w:t>
      </w:r>
      <w:r>
        <w:rPr>
          <w:rFonts w:ascii="Cambria" w:hAnsi="Cambria" w:cs="Cambria" w:eastAsia="Cambria"/>
          <w:color w:val="auto"/>
          <w:spacing w:val="0"/>
          <w:position w:val="0"/>
          <w:sz w:val="22"/>
          <w:shd w:fill="auto" w:val="clear"/>
        </w:rPr>
        <w:t xml:space="preserve"> Toque Sing Wallet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⑥</w:t>
      </w:r>
      <w:r>
        <w:rPr>
          <w:rFonts w:ascii="Cambria" w:hAnsi="Cambria" w:cs="Cambria" w:eastAsia="Cambria"/>
          <w:color w:val="auto"/>
          <w:spacing w:val="0"/>
          <w:position w:val="0"/>
          <w:sz w:val="22"/>
          <w:shd w:fill="auto" w:val="clear"/>
        </w:rPr>
        <w:t xml:space="preserve"> Toque Firma</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294" w:dyaOrig="4665">
          <v:rect xmlns:o="urn:schemas-microsoft-com:office:office" xmlns:v="urn:schemas-microsoft-com:vml" id="rectole0000000009" style="width:414.700000pt;height:233.2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⑦</w:t>
      </w:r>
      <w:r>
        <w:rPr>
          <w:rFonts w:ascii="Cambria" w:hAnsi="Cambria" w:cs="Cambria" w:eastAsia="Cambria"/>
          <w:color w:val="auto"/>
          <w:spacing w:val="0"/>
          <w:position w:val="0"/>
          <w:sz w:val="22"/>
          <w:shd w:fill="auto" w:val="clear"/>
        </w:rPr>
        <w:t xml:space="preserve"> Cambie a la aplicaci</w:t>
      </w:r>
      <w:r>
        <w:rPr>
          <w:rFonts w:ascii="ＭＳ 明朝" w:hAnsi="ＭＳ 明朝" w:cs="ＭＳ 明朝" w:eastAsia="ＭＳ 明朝"/>
          <w:color w:val="auto"/>
          <w:spacing w:val="0"/>
          <w:position w:val="0"/>
          <w:sz w:val="22"/>
          <w:shd w:fill="auto" w:val="clear"/>
        </w:rPr>
        <w:t xml:space="preserve">ó</w:t>
      </w:r>
      <w:r>
        <w:rPr>
          <w:rFonts w:ascii="Cambria" w:hAnsi="Cambria" w:cs="Cambria" w:eastAsia="Cambria"/>
          <w:color w:val="auto"/>
          <w:spacing w:val="0"/>
          <w:position w:val="0"/>
          <w:sz w:val="22"/>
          <w:shd w:fill="auto" w:val="clear"/>
        </w:rPr>
        <w:t xml:space="preserve">n SMAPOKE autom</w:t>
      </w:r>
      <w:r>
        <w:rPr>
          <w:rFonts w:ascii="ＭＳ 明朝" w:hAnsi="ＭＳ 明朝" w:cs="ＭＳ 明朝" w:eastAsia="ＭＳ 明朝"/>
          <w:color w:val="auto"/>
          <w:spacing w:val="0"/>
          <w:position w:val="0"/>
          <w:sz w:val="22"/>
          <w:shd w:fill="auto" w:val="clear"/>
        </w:rPr>
        <w:t xml:space="preserve">á</w:t>
      </w:r>
      <w:r>
        <w:rPr>
          <w:rFonts w:ascii="Cambria" w:hAnsi="Cambria" w:cs="Cambria" w:eastAsia="Cambria"/>
          <w:color w:val="auto"/>
          <w:spacing w:val="0"/>
          <w:position w:val="0"/>
          <w:sz w:val="22"/>
          <w:shd w:fill="auto" w:val="clear"/>
        </w:rPr>
        <w:t xml:space="preserve">ticamente.</w:t>
      </w: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La conexi</w:t>
      </w:r>
      <w:r>
        <w:rPr>
          <w:rFonts w:ascii="ＭＳ 明朝" w:hAnsi="ＭＳ 明朝" w:cs="ＭＳ 明朝" w:eastAsia="ＭＳ 明朝"/>
          <w:color w:val="auto"/>
          <w:spacing w:val="0"/>
          <w:position w:val="0"/>
          <w:sz w:val="22"/>
          <w:shd w:fill="auto" w:val="clear"/>
        </w:rPr>
        <w:t xml:space="preserve">ó</w:t>
      </w:r>
      <w:r>
        <w:rPr>
          <w:rFonts w:ascii="Cambria" w:hAnsi="Cambria" w:cs="Cambria" w:eastAsia="Cambria"/>
          <w:color w:val="auto"/>
          <w:spacing w:val="0"/>
          <w:position w:val="0"/>
          <w:sz w:val="22"/>
          <w:shd w:fill="auto" w:val="clear"/>
        </w:rPr>
        <w:t xml:space="preserve">n se completa!* Si no cambia autom</w:t>
      </w:r>
      <w:r>
        <w:rPr>
          <w:rFonts w:ascii="ＭＳ 明朝" w:hAnsi="ＭＳ 明朝" w:cs="ＭＳ 明朝" w:eastAsia="ＭＳ 明朝"/>
          <w:color w:val="auto"/>
          <w:spacing w:val="0"/>
          <w:position w:val="0"/>
          <w:sz w:val="22"/>
          <w:shd w:fill="auto" w:val="clear"/>
        </w:rPr>
        <w:t xml:space="preserve">á</w:t>
      </w:r>
      <w:r>
        <w:rPr>
          <w:rFonts w:ascii="Cambria" w:hAnsi="Cambria" w:cs="Cambria" w:eastAsia="Cambria"/>
          <w:color w:val="auto"/>
          <w:spacing w:val="0"/>
          <w:position w:val="0"/>
          <w:sz w:val="22"/>
          <w:shd w:fill="auto" w:val="clear"/>
        </w:rPr>
        <w:t xml:space="preserve">ticamente, regrese a la aplicaci</w:t>
      </w:r>
      <w:r>
        <w:rPr>
          <w:rFonts w:ascii="ＭＳ 明朝" w:hAnsi="ＭＳ 明朝" w:cs="ＭＳ 明朝" w:eastAsia="ＭＳ 明朝"/>
          <w:color w:val="auto"/>
          <w:spacing w:val="0"/>
          <w:position w:val="0"/>
          <w:sz w:val="22"/>
          <w:shd w:fill="auto" w:val="clear"/>
        </w:rPr>
        <w:t xml:space="preserve">ó</w:t>
      </w:r>
      <w:r>
        <w:rPr>
          <w:rFonts w:ascii="Cambria" w:hAnsi="Cambria" w:cs="Cambria" w:eastAsia="Cambria"/>
          <w:color w:val="auto"/>
          <w:spacing w:val="0"/>
          <w:position w:val="0"/>
          <w:sz w:val="22"/>
          <w:shd w:fill="auto" w:val="clear"/>
        </w:rPr>
        <w:t xml:space="preserve">n SmartApoke y espere unos 10 segundos para levantarse.Si lo anterior no es bueno, pegue el enlace de la aplicaci</w:t>
      </w:r>
      <w:r>
        <w:rPr>
          <w:rFonts w:ascii="ＭＳ 明朝" w:hAnsi="ＭＳ 明朝" w:cs="ＭＳ 明朝" w:eastAsia="ＭＳ 明朝"/>
          <w:color w:val="auto"/>
          <w:spacing w:val="0"/>
          <w:position w:val="0"/>
          <w:sz w:val="22"/>
          <w:shd w:fill="auto" w:val="clear"/>
        </w:rPr>
        <w:t xml:space="preserve">ó</w:t>
      </w:r>
      <w:r>
        <w:rPr>
          <w:rFonts w:ascii="Cambria" w:hAnsi="Cambria" w:cs="Cambria" w:eastAsia="Cambria"/>
          <w:color w:val="auto"/>
          <w:spacing w:val="0"/>
          <w:position w:val="0"/>
          <w:sz w:val="22"/>
          <w:shd w:fill="auto" w:val="clear"/>
        </w:rPr>
        <w:t xml:space="preserve">n SmartApoke en el navegador Metamask y con</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ctelo con el mismo procedimiento.</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[Procedimiento de inicio de sesi</w:t>
      </w:r>
      <w:r>
        <w:rPr>
          <w:rFonts w:ascii="ＭＳ 明朝" w:hAnsi="ＭＳ 明朝" w:cs="ＭＳ 明朝" w:eastAsia="ＭＳ 明朝"/>
          <w:color w:val="auto"/>
          <w:spacing w:val="0"/>
          <w:position w:val="0"/>
          <w:sz w:val="22"/>
          <w:shd w:fill="auto" w:val="clear"/>
        </w:rPr>
        <w:t xml:space="preserve">ó</w:t>
      </w:r>
      <w:r>
        <w:rPr>
          <w:rFonts w:ascii="Cambria" w:hAnsi="Cambria" w:cs="Cambria" w:eastAsia="Cambria"/>
          <w:color w:val="auto"/>
          <w:spacing w:val="0"/>
          <w:position w:val="0"/>
          <w:sz w:val="22"/>
          <w:shd w:fill="auto" w:val="clear"/>
        </w:rPr>
        <w:t xml:space="preserve">n de Google] * Aquellos que no tienen Metamask</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294" w:dyaOrig="4665">
          <v:rect xmlns:o="urn:schemas-microsoft-com:office:office" xmlns:v="urn:schemas-microsoft-com:vml" id="rectole0000000010" style="width:414.700000pt;height:233.2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①</w:t>
      </w:r>
      <w:r>
        <w:rPr>
          <w:rFonts w:ascii="Cambria" w:hAnsi="Cambria" w:cs="Cambria" w:eastAsia="Cambria"/>
          <w:color w:val="auto"/>
          <w:spacing w:val="0"/>
          <w:position w:val="0"/>
          <w:sz w:val="22"/>
          <w:shd w:fill="auto" w:val="clear"/>
        </w:rPr>
        <w:t xml:space="preserve"> Toque el icono de Google</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②</w:t>
      </w:r>
      <w:r>
        <w:rPr>
          <w:rFonts w:ascii="Cambria" w:hAnsi="Cambria" w:cs="Cambria" w:eastAsia="Cambria"/>
          <w:color w:val="auto"/>
          <w:spacing w:val="0"/>
          <w:position w:val="0"/>
          <w:sz w:val="22"/>
          <w:shd w:fill="auto" w:val="clear"/>
        </w:rPr>
        <w:t xml:space="preserve"> Seleccione la cuenta de Google</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③</w:t>
      </w:r>
      <w:r>
        <w:rPr>
          <w:rFonts w:ascii="Cambria" w:hAnsi="Cambria" w:cs="Cambria" w:eastAsia="Cambria"/>
          <w:color w:val="auto"/>
          <w:spacing w:val="0"/>
          <w:position w:val="0"/>
          <w:sz w:val="22"/>
          <w:shd w:fill="auto" w:val="clear"/>
        </w:rPr>
        <w:t xml:space="preserve"> Siguiente</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④</w:t>
      </w:r>
      <w:r>
        <w:rPr>
          <w:rFonts w:ascii="Cambria" w:hAnsi="Cambria" w:cs="Cambria" w:eastAsia="Cambria"/>
          <w:color w:val="auto"/>
          <w:spacing w:val="0"/>
          <w:position w:val="0"/>
          <w:sz w:val="22"/>
          <w:shd w:fill="auto" w:val="clear"/>
        </w:rPr>
        <w:t xml:space="preserve"> </w:t>
      </w: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La conexi</w:t>
      </w:r>
      <w:r>
        <w:rPr>
          <w:rFonts w:ascii="ＭＳ 明朝" w:hAnsi="ＭＳ 明朝" w:cs="ＭＳ 明朝" w:eastAsia="ＭＳ 明朝"/>
          <w:color w:val="auto"/>
          <w:spacing w:val="0"/>
          <w:position w:val="0"/>
          <w:sz w:val="22"/>
          <w:shd w:fill="auto" w:val="clear"/>
        </w:rPr>
        <w:t xml:space="preserve">ó</w:t>
      </w:r>
      <w:r>
        <w:rPr>
          <w:rFonts w:ascii="Cambria" w:hAnsi="Cambria" w:cs="Cambria" w:eastAsia="Cambria"/>
          <w:color w:val="auto"/>
          <w:spacing w:val="0"/>
          <w:position w:val="0"/>
          <w:sz w:val="22"/>
          <w:shd w:fill="auto" w:val="clear"/>
        </w:rPr>
        <w:t xml:space="preserve">n se completa!</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C</w:t>
      </w:r>
      <w:r>
        <w:rPr>
          <w:rFonts w:ascii="ＭＳ 明朝" w:hAnsi="ＭＳ 明朝" w:cs="ＭＳ 明朝" w:eastAsia="ＭＳ 明朝"/>
          <w:color w:val="auto"/>
          <w:spacing w:val="0"/>
          <w:position w:val="0"/>
          <w:sz w:val="22"/>
          <w:shd w:fill="auto" w:val="clear"/>
        </w:rPr>
        <w:t xml:space="preserve">ó</w:t>
      </w:r>
      <w:r>
        <w:rPr>
          <w:rFonts w:ascii="Cambria" w:hAnsi="Cambria" w:cs="Cambria" w:eastAsia="Cambria"/>
          <w:color w:val="auto"/>
          <w:spacing w:val="0"/>
          <w:position w:val="0"/>
          <w:sz w:val="22"/>
          <w:shd w:fill="auto" w:val="clear"/>
        </w:rPr>
        <w:t xml:space="preserve">mo iniciar sesi</w:t>
      </w:r>
      <w:r>
        <w:rPr>
          <w:rFonts w:ascii="ＭＳ 明朝" w:hAnsi="ＭＳ 明朝" w:cs="ＭＳ 明朝" w:eastAsia="ＭＳ 明朝"/>
          <w:color w:val="auto"/>
          <w:spacing w:val="0"/>
          <w:position w:val="0"/>
          <w:sz w:val="22"/>
          <w:shd w:fill="auto" w:val="clear"/>
        </w:rPr>
        <w:t xml:space="preserve">ó</w:t>
      </w:r>
      <w:r>
        <w:rPr>
          <w:rFonts w:ascii="Cambria" w:hAnsi="Cambria" w:cs="Cambria" w:eastAsia="Cambria"/>
          <w:color w:val="auto"/>
          <w:spacing w:val="0"/>
          <w:position w:val="0"/>
          <w:sz w:val="22"/>
          <w:shd w:fill="auto" w:val="clear"/>
        </w:rPr>
        <w:t xml:space="preserve">n en la aplicaci</w:t>
      </w:r>
      <w:r>
        <w:rPr>
          <w:rFonts w:ascii="ＭＳ 明朝" w:hAnsi="ＭＳ 明朝" w:cs="ＭＳ 明朝" w:eastAsia="ＭＳ 明朝"/>
          <w:color w:val="auto"/>
          <w:spacing w:val="0"/>
          <w:position w:val="0"/>
          <w:sz w:val="22"/>
          <w:shd w:fill="auto" w:val="clear"/>
        </w:rPr>
        <w:t xml:space="preserve">ó</w:t>
      </w:r>
      <w:r>
        <w:rPr>
          <w:rFonts w:ascii="Cambria" w:hAnsi="Cambria" w:cs="Cambria" w:eastAsia="Cambria"/>
          <w:color w:val="auto"/>
          <w:spacing w:val="0"/>
          <w:position w:val="0"/>
          <w:sz w:val="22"/>
          <w:shd w:fill="auto" w:val="clear"/>
        </w:rPr>
        <w:t xml:space="preserve">n</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294" w:dyaOrig="4665">
          <v:rect xmlns:o="urn:schemas-microsoft-com:office:office" xmlns:v="urn:schemas-microsoft-com:vml" id="rectole0000000011" style="width:414.700000pt;height:233.25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①</w:t>
      </w:r>
      <w:r>
        <w:rPr>
          <w:rFonts w:ascii="Cambria" w:hAnsi="Cambria" w:cs="Cambria" w:eastAsia="Cambria"/>
          <w:color w:val="auto"/>
          <w:spacing w:val="0"/>
          <w:position w:val="0"/>
          <w:sz w:val="22"/>
          <w:shd w:fill="auto" w:val="clear"/>
        </w:rPr>
        <w:t xml:space="preserve"> Toque el icono SmartApoke en la parte superior derecha de la pantalla</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②</w:t>
      </w:r>
      <w:r>
        <w:rPr>
          <w:rFonts w:ascii="Cambria" w:hAnsi="Cambria" w:cs="Cambria" w:eastAsia="Cambria"/>
          <w:color w:val="auto"/>
          <w:spacing w:val="0"/>
          <w:position w:val="0"/>
          <w:sz w:val="22"/>
          <w:shd w:fill="auto" w:val="clear"/>
        </w:rPr>
        <w:t xml:space="preserve"> Toque el cierre de sesi</w:t>
      </w:r>
      <w:r>
        <w:rPr>
          <w:rFonts w:ascii="ＭＳ 明朝" w:hAnsi="ＭＳ 明朝" w:cs="ＭＳ 明朝" w:eastAsia="ＭＳ 明朝"/>
          <w:color w:val="auto"/>
          <w:spacing w:val="0"/>
          <w:position w:val="0"/>
          <w:sz w:val="22"/>
          <w:shd w:fill="auto" w:val="clear"/>
        </w:rPr>
        <w:t xml:space="preserve">ó</w:t>
      </w:r>
      <w:r>
        <w:rPr>
          <w:rFonts w:ascii="Cambria" w:hAnsi="Cambria" w:cs="Cambria" w:eastAsia="Cambria"/>
          <w:color w:val="auto"/>
          <w:spacing w:val="0"/>
          <w:position w:val="0"/>
          <w:sz w:val="22"/>
          <w:shd w:fill="auto" w:val="clear"/>
        </w:rPr>
        <w:t xml:space="preserve">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③</w:t>
      </w:r>
      <w:r>
        <w:rPr>
          <w:rFonts w:ascii="Cambria" w:hAnsi="Cambria" w:cs="Cambria" w:eastAsia="Cambria"/>
          <w:color w:val="auto"/>
          <w:spacing w:val="0"/>
          <w:position w:val="0"/>
          <w:sz w:val="22"/>
          <w:shd w:fill="auto" w:val="clear"/>
        </w:rPr>
        <w:t xml:space="preserve"> Se completa el cierre de sesi</w:t>
      </w:r>
      <w:r>
        <w:rPr>
          <w:rFonts w:ascii="ＭＳ 明朝" w:hAnsi="ＭＳ 明朝" w:cs="ＭＳ 明朝" w:eastAsia="ＭＳ 明朝"/>
          <w:color w:val="auto"/>
          <w:spacing w:val="0"/>
          <w:position w:val="0"/>
          <w:sz w:val="22"/>
          <w:shd w:fill="auto" w:val="clear"/>
        </w:rPr>
        <w:t xml:space="preserve">ó</w:t>
      </w:r>
      <w:r>
        <w:rPr>
          <w:rFonts w:ascii="Cambria" w:hAnsi="Cambria" w:cs="Cambria" w:eastAsia="Cambria"/>
          <w:color w:val="auto"/>
          <w:spacing w:val="0"/>
          <w:position w:val="0"/>
          <w:sz w:val="22"/>
          <w:shd w:fill="auto" w:val="clear"/>
        </w:rPr>
        <w:t xml:space="preserve">n</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294" w:dyaOrig="4665">
          <v:rect xmlns:o="urn:schemas-microsoft-com:office:office" xmlns:v="urn:schemas-microsoft-com:vml" id="rectole0000000012" style="width:414.700000pt;height:233.25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C</w:t>
      </w:r>
      <w:r>
        <w:rPr>
          <w:rFonts w:ascii="ＭＳ 明朝" w:hAnsi="ＭＳ 明朝" w:cs="ＭＳ 明朝" w:eastAsia="ＭＳ 明朝"/>
          <w:color w:val="auto"/>
          <w:spacing w:val="0"/>
          <w:position w:val="0"/>
          <w:sz w:val="22"/>
          <w:shd w:fill="auto" w:val="clear"/>
        </w:rPr>
        <w:t xml:space="preserve">ó</w:t>
      </w:r>
      <w:r>
        <w:rPr>
          <w:rFonts w:ascii="Cambria" w:hAnsi="Cambria" w:cs="Cambria" w:eastAsia="Cambria"/>
          <w:color w:val="auto"/>
          <w:spacing w:val="0"/>
          <w:position w:val="0"/>
          <w:sz w:val="22"/>
          <w:shd w:fill="auto" w:val="clear"/>
        </w:rPr>
        <w:t xml:space="preserve">mo usar la aplicaci</w:t>
      </w:r>
      <w:r>
        <w:rPr>
          <w:rFonts w:ascii="ＭＳ 明朝" w:hAnsi="ＭＳ 明朝" w:cs="ＭＳ 明朝" w:eastAsia="ＭＳ 明朝"/>
          <w:color w:val="auto"/>
          <w:spacing w:val="0"/>
          <w:position w:val="0"/>
          <w:sz w:val="22"/>
          <w:shd w:fill="auto" w:val="clear"/>
        </w:rPr>
        <w:t xml:space="preserve">ó</w:t>
      </w:r>
      <w:r>
        <w:rPr>
          <w:rFonts w:ascii="Cambria" w:hAnsi="Cambria" w:cs="Cambria" w:eastAsia="Cambria"/>
          <w:color w:val="auto"/>
          <w:spacing w:val="0"/>
          <w:position w:val="0"/>
          <w:sz w:val="22"/>
          <w:shd w:fill="auto" w:val="clear"/>
        </w:rPr>
        <w:t xml:space="preserve">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Cuando el inicio de sesi</w:t>
      </w:r>
      <w:r>
        <w:rPr>
          <w:rFonts w:ascii="ＭＳ 明朝" w:hAnsi="ＭＳ 明朝" w:cs="ＭＳ 明朝" w:eastAsia="ＭＳ 明朝"/>
          <w:color w:val="auto"/>
          <w:spacing w:val="0"/>
          <w:position w:val="0"/>
          <w:sz w:val="22"/>
          <w:shd w:fill="auto" w:val="clear"/>
        </w:rPr>
        <w:t xml:space="preserve">ó</w:t>
      </w:r>
      <w:r>
        <w:rPr>
          <w:rFonts w:ascii="Cambria" w:hAnsi="Cambria" w:cs="Cambria" w:eastAsia="Cambria"/>
          <w:color w:val="auto"/>
          <w:spacing w:val="0"/>
          <w:position w:val="0"/>
          <w:sz w:val="22"/>
          <w:shd w:fill="auto" w:val="clear"/>
        </w:rPr>
        <w:t xml:space="preserve">n se completa con una conexi</w:t>
      </w:r>
      <w:r>
        <w:rPr>
          <w:rFonts w:ascii="ＭＳ 明朝" w:hAnsi="ＭＳ 明朝" w:cs="ＭＳ 明朝" w:eastAsia="ＭＳ 明朝"/>
          <w:color w:val="auto"/>
          <w:spacing w:val="0"/>
          <w:position w:val="0"/>
          <w:sz w:val="22"/>
          <w:shd w:fill="auto" w:val="clear"/>
        </w:rPr>
        <w:t xml:space="preserve">ó</w:t>
      </w:r>
      <w:r>
        <w:rPr>
          <w:rFonts w:ascii="Cambria" w:hAnsi="Cambria" w:cs="Cambria" w:eastAsia="Cambria"/>
          <w:color w:val="auto"/>
          <w:spacing w:val="0"/>
          <w:position w:val="0"/>
          <w:sz w:val="22"/>
          <w:shd w:fill="auto" w:val="clear"/>
        </w:rPr>
        <w:t xml:space="preserve">n de billetera, puede acumular puntos leyendo manga y escuchando m</w:t>
      </w:r>
      <w:r>
        <w:rPr>
          <w:rFonts w:ascii="ＭＳ 明朝" w:hAnsi="ＭＳ 明朝" w:cs="ＭＳ 明朝" w:eastAsia="ＭＳ 明朝"/>
          <w:color w:val="auto"/>
          <w:spacing w:val="0"/>
          <w:position w:val="0"/>
          <w:sz w:val="22"/>
          <w:shd w:fill="auto" w:val="clear"/>
        </w:rPr>
        <w:t xml:space="preserve">ú</w:t>
      </w:r>
      <w:r>
        <w:rPr>
          <w:rFonts w:ascii="Cambria" w:hAnsi="Cambria" w:cs="Cambria" w:eastAsia="Cambria"/>
          <w:color w:val="auto"/>
          <w:spacing w:val="0"/>
          <w:position w:val="0"/>
          <w:sz w:val="22"/>
          <w:shd w:fill="auto" w:val="clear"/>
        </w:rPr>
        <w:t xml:space="preserve">sica.Los puntos que ha acumulado se pueden intercambiar por colecciones digitales en el futuro.En marzo, planeamos vender NFT de bolsillo.Las colecciones raras que se suministran solo para 300 piezas pueden ser menta libre (sin cargo) utilizando los puntos acumulados.Esta es una oportunidad especial para los usuarios de Smart Pocket.</w:t>
      </w: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Recoja puntos y pierda esta valiosa oportunidad!</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294" w:dyaOrig="4665">
          <v:rect xmlns:o="urn:schemas-microsoft-com:office:office" xmlns:v="urn:schemas-microsoft-com:vml" id="rectole0000000013" style="width:414.700000pt;height:233.25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[Get Screen] En la pantalla Get, puede verificar la informaci</w:t>
      </w:r>
      <w:r>
        <w:rPr>
          <w:rFonts w:ascii="ＭＳ 明朝" w:hAnsi="ＭＳ 明朝" w:cs="ＭＳ 明朝" w:eastAsia="ＭＳ 明朝"/>
          <w:color w:val="auto"/>
          <w:spacing w:val="0"/>
          <w:position w:val="0"/>
          <w:sz w:val="22"/>
          <w:shd w:fill="auto" w:val="clear"/>
        </w:rPr>
        <w:t xml:space="preserve">ó</w:t>
      </w:r>
      <w:r>
        <w:rPr>
          <w:rFonts w:ascii="Cambria" w:hAnsi="Cambria" w:cs="Cambria" w:eastAsia="Cambria"/>
          <w:color w:val="auto"/>
          <w:spacing w:val="0"/>
          <w:position w:val="0"/>
          <w:sz w:val="22"/>
          <w:shd w:fill="auto" w:val="clear"/>
        </w:rPr>
        <w:t xml:space="preserve">n del evento, AirDrop, Music, Manga, etc.</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[Pantalla de billetera]</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294" w:dyaOrig="4665">
          <v:rect xmlns:o="urn:schemas-microsoft-com:office:office" xmlns:v="urn:schemas-microsoft-com:vml" id="rectole0000000014" style="width:414.700000pt;height:233.25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①</w:t>
      </w:r>
      <w:r>
        <w:rPr>
          <w:rFonts w:ascii="Cambria" w:hAnsi="Cambria" w:cs="Cambria" w:eastAsia="Cambria"/>
          <w:color w:val="auto"/>
          <w:spacing w:val="0"/>
          <w:position w:val="0"/>
          <w:sz w:val="22"/>
          <w:shd w:fill="auto" w:val="clear"/>
        </w:rPr>
        <w:t xml:space="preserve"> Punto total de bolsillo inteligente</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②</w:t>
      </w:r>
      <w:r>
        <w:rPr>
          <w:rFonts w:ascii="Cambria" w:hAnsi="Cambria" w:cs="Cambria" w:eastAsia="Cambria"/>
          <w:color w:val="auto"/>
          <w:spacing w:val="0"/>
          <w:position w:val="0"/>
          <w:sz w:val="22"/>
          <w:shd w:fill="auto" w:val="clear"/>
        </w:rPr>
        <w:t xml:space="preserve"> ID de usuario, direcci</w:t>
      </w:r>
      <w:r>
        <w:rPr>
          <w:rFonts w:ascii="ＭＳ 明朝" w:hAnsi="ＭＳ 明朝" w:cs="ＭＳ 明朝" w:eastAsia="ＭＳ 明朝"/>
          <w:color w:val="auto"/>
          <w:spacing w:val="0"/>
          <w:position w:val="0"/>
          <w:sz w:val="22"/>
          <w:shd w:fill="auto" w:val="clear"/>
        </w:rPr>
        <w:t xml:space="preserve">ó</w:t>
      </w:r>
      <w:r>
        <w:rPr>
          <w:rFonts w:ascii="Cambria" w:hAnsi="Cambria" w:cs="Cambria" w:eastAsia="Cambria"/>
          <w:color w:val="auto"/>
          <w:spacing w:val="0"/>
          <w:position w:val="0"/>
          <w:sz w:val="22"/>
          <w:shd w:fill="auto" w:val="clear"/>
        </w:rPr>
        <w:t xml:space="preserve">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③</w:t>
      </w:r>
      <w:r>
        <w:rPr>
          <w:rFonts w:ascii="Cambria" w:hAnsi="Cambria" w:cs="Cambria" w:eastAsia="Cambria"/>
          <w:color w:val="auto"/>
          <w:spacing w:val="0"/>
          <w:position w:val="0"/>
          <w:sz w:val="22"/>
          <w:shd w:fill="auto" w:val="clear"/>
        </w:rPr>
        <w:t xml:space="preserve"> Historia de puntos</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Puede verificar el historial de puntos adquirido en los eventos participantes.</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294" w:dyaOrig="4665">
          <v:rect xmlns:o="urn:schemas-microsoft-com:office:office" xmlns:v="urn:schemas-microsoft-com:vml" id="rectole0000000015" style="width:414.700000pt;height:233.25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5" ShapeID="rectole0000000015" r:id="docRId30"/>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①</w:t>
      </w:r>
      <w:r>
        <w:rPr>
          <w:rFonts w:ascii="Cambria" w:hAnsi="Cambria" w:cs="Cambria" w:eastAsia="Cambria"/>
          <w:color w:val="auto"/>
          <w:spacing w:val="0"/>
          <w:position w:val="0"/>
          <w:sz w:val="22"/>
          <w:shd w:fill="auto" w:val="clear"/>
        </w:rPr>
        <w:t xml:space="preserve"> Se muestra el n</w:t>
      </w:r>
      <w:r>
        <w:rPr>
          <w:rFonts w:ascii="ＭＳ 明朝" w:hAnsi="ＭＳ 明朝" w:cs="ＭＳ 明朝" w:eastAsia="ＭＳ 明朝"/>
          <w:color w:val="auto"/>
          <w:spacing w:val="0"/>
          <w:position w:val="0"/>
          <w:sz w:val="22"/>
          <w:shd w:fill="auto" w:val="clear"/>
        </w:rPr>
        <w:t xml:space="preserve">ú</w:t>
      </w:r>
      <w:r>
        <w:rPr>
          <w:rFonts w:ascii="Cambria" w:hAnsi="Cambria" w:cs="Cambria" w:eastAsia="Cambria"/>
          <w:color w:val="auto"/>
          <w:spacing w:val="0"/>
          <w:position w:val="0"/>
          <w:sz w:val="22"/>
          <w:shd w:fill="auto" w:val="clear"/>
        </w:rPr>
        <w:t xml:space="preserve">mero de NFT que posee.</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②</w:t>
      </w:r>
      <w:r>
        <w:rPr>
          <w:rFonts w:ascii="Cambria" w:hAnsi="Cambria" w:cs="Cambria" w:eastAsia="Cambria"/>
          <w:color w:val="auto"/>
          <w:spacing w:val="0"/>
          <w:position w:val="0"/>
          <w:sz w:val="22"/>
          <w:shd w:fill="auto" w:val="clear"/>
        </w:rPr>
        <w:t xml:space="preserve"> Se muestra el NFT que sostiene.</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③</w:t>
      </w:r>
      <w:r>
        <w:rPr>
          <w:rFonts w:ascii="Cambria" w:hAnsi="Cambria" w:cs="Cambria" w:eastAsia="Cambria"/>
          <w:color w:val="auto"/>
          <w:spacing w:val="0"/>
          <w:position w:val="0"/>
          <w:sz w:val="22"/>
          <w:shd w:fill="auto" w:val="clear"/>
        </w:rPr>
        <w:t xml:space="preserve"> Es posible verificar la informaci</w:t>
      </w:r>
      <w:r>
        <w:rPr>
          <w:rFonts w:ascii="ＭＳ 明朝" w:hAnsi="ＭＳ 明朝" w:cs="ＭＳ 明朝" w:eastAsia="ＭＳ 明朝"/>
          <w:color w:val="auto"/>
          <w:spacing w:val="0"/>
          <w:position w:val="0"/>
          <w:sz w:val="22"/>
          <w:shd w:fill="auto" w:val="clear"/>
        </w:rPr>
        <w:t xml:space="preserve">ó</w:t>
      </w:r>
      <w:r>
        <w:rPr>
          <w:rFonts w:ascii="Cambria" w:hAnsi="Cambria" w:cs="Cambria" w:eastAsia="Cambria"/>
          <w:color w:val="auto"/>
          <w:spacing w:val="0"/>
          <w:position w:val="0"/>
          <w:sz w:val="22"/>
          <w:shd w:fill="auto" w:val="clear"/>
        </w:rPr>
        <w:t xml:space="preserve">n detallada del NFT (el n</w:t>
      </w:r>
      <w:r>
        <w:rPr>
          <w:rFonts w:ascii="ＭＳ 明朝" w:hAnsi="ＭＳ 明朝" w:cs="ＭＳ 明朝" w:eastAsia="ＭＳ 明朝"/>
          <w:color w:val="auto"/>
          <w:spacing w:val="0"/>
          <w:position w:val="0"/>
          <w:sz w:val="22"/>
          <w:shd w:fill="auto" w:val="clear"/>
        </w:rPr>
        <w:t xml:space="preserve">ú</w:t>
      </w:r>
      <w:r>
        <w:rPr>
          <w:rFonts w:ascii="Cambria" w:hAnsi="Cambria" w:cs="Cambria" w:eastAsia="Cambria"/>
          <w:color w:val="auto"/>
          <w:spacing w:val="0"/>
          <w:position w:val="0"/>
          <w:sz w:val="22"/>
          <w:shd w:fill="auto" w:val="clear"/>
        </w:rPr>
        <w:t xml:space="preserve">mero de d</w:t>
      </w:r>
      <w:r>
        <w:rPr>
          <w:rFonts w:ascii="ＭＳ 明朝" w:hAnsi="ＭＳ 明朝" w:cs="ＭＳ 明朝" w:eastAsia="ＭＳ 明朝"/>
          <w:color w:val="auto"/>
          <w:spacing w:val="0"/>
          <w:position w:val="0"/>
          <w:sz w:val="22"/>
          <w:shd w:fill="auto" w:val="clear"/>
        </w:rPr>
        <w:t xml:space="preserve">í</w:t>
      </w:r>
      <w:r>
        <w:rPr>
          <w:rFonts w:ascii="Cambria" w:hAnsi="Cambria" w:cs="Cambria" w:eastAsia="Cambria"/>
          <w:color w:val="auto"/>
          <w:spacing w:val="0"/>
          <w:position w:val="0"/>
          <w:sz w:val="22"/>
          <w:shd w:fill="auto" w:val="clear"/>
        </w:rPr>
        <w:t xml:space="preserve">as, la fecha de adquisici</w:t>
      </w:r>
      <w:r>
        <w:rPr>
          <w:rFonts w:ascii="ＭＳ 明朝" w:hAnsi="ＭＳ 明朝" w:cs="ＭＳ 明朝" w:eastAsia="ＭＳ 明朝"/>
          <w:color w:val="auto"/>
          <w:spacing w:val="0"/>
          <w:position w:val="0"/>
          <w:sz w:val="22"/>
          <w:shd w:fill="auto" w:val="clear"/>
        </w:rPr>
        <w:t xml:space="preserve">ó</w:t>
      </w:r>
      <w:r>
        <w:rPr>
          <w:rFonts w:ascii="Cambria" w:hAnsi="Cambria" w:cs="Cambria" w:eastAsia="Cambria"/>
          <w:color w:val="auto"/>
          <w:spacing w:val="0"/>
          <w:position w:val="0"/>
          <w:sz w:val="22"/>
          <w:shd w:fill="auto" w:val="clear"/>
        </w:rPr>
        <w:t xml:space="preserve">n, etc.).</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En el futuro, puede haber un mecanismo que devuelva eficientemente puntos a los usuarios que poseen NFT durante mucho tiempo!</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294" w:dyaOrig="4665">
          <v:rect xmlns:o="urn:schemas-microsoft-com:office:office" xmlns:v="urn:schemas-microsoft-com:vml" id="rectole0000000016" style="width:414.700000pt;height:233.25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6" ShapeID="rectole0000000016" r:id="docRId32"/>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①</w:t>
      </w:r>
      <w:r>
        <w:rPr>
          <w:rFonts w:ascii="Cambria" w:hAnsi="Cambria" w:cs="Cambria" w:eastAsia="Cambria"/>
          <w:color w:val="auto"/>
          <w:spacing w:val="0"/>
          <w:position w:val="0"/>
          <w:sz w:val="22"/>
          <w:shd w:fill="auto" w:val="clear"/>
        </w:rPr>
        <w:t xml:space="preserve"> Toque NFT de colaboraci</w:t>
      </w:r>
      <w:r>
        <w:rPr>
          <w:rFonts w:ascii="ＭＳ 明朝" w:hAnsi="ＭＳ 明朝" w:cs="ＭＳ 明朝" w:eastAsia="ＭＳ 明朝"/>
          <w:color w:val="auto"/>
          <w:spacing w:val="0"/>
          <w:position w:val="0"/>
          <w:sz w:val="22"/>
          <w:shd w:fill="auto" w:val="clear"/>
        </w:rPr>
        <w:t xml:space="preserve">ó</w:t>
      </w:r>
      <w:r>
        <w:rPr>
          <w:rFonts w:ascii="Cambria" w:hAnsi="Cambria" w:cs="Cambria" w:eastAsia="Cambria"/>
          <w:color w:val="auto"/>
          <w:spacing w:val="0"/>
          <w:position w:val="0"/>
          <w:sz w:val="22"/>
          <w:shd w:fill="auto" w:val="clear"/>
        </w:rPr>
        <w:t xml:space="preserve">n en la pesta</w:t>
      </w:r>
      <w:r>
        <w:rPr>
          <w:rFonts w:ascii="ＭＳ 明朝" w:hAnsi="ＭＳ 明朝" w:cs="ＭＳ 明朝" w:eastAsia="ＭＳ 明朝"/>
          <w:color w:val="auto"/>
          <w:spacing w:val="0"/>
          <w:position w:val="0"/>
          <w:sz w:val="22"/>
          <w:shd w:fill="auto" w:val="clear"/>
        </w:rPr>
        <w:t xml:space="preserve">ñ</w:t>
      </w:r>
      <w:r>
        <w:rPr>
          <w:rFonts w:ascii="Cambria" w:hAnsi="Cambria" w:cs="Cambria" w:eastAsia="Cambria"/>
          <w:color w:val="auto"/>
          <w:spacing w:val="0"/>
          <w:position w:val="0"/>
          <w:sz w:val="22"/>
          <w:shd w:fill="auto" w:val="clear"/>
        </w:rPr>
        <w:t xml:space="preserve">a NFTS</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②</w:t>
      </w:r>
      <w:r>
        <w:rPr>
          <w:rFonts w:ascii="Cambria" w:hAnsi="Cambria" w:cs="Cambria" w:eastAsia="Cambria"/>
          <w:color w:val="auto"/>
          <w:spacing w:val="0"/>
          <w:position w:val="0"/>
          <w:sz w:val="22"/>
          <w:shd w:fill="auto" w:val="clear"/>
        </w:rPr>
        <w:t xml:space="preserve"> se puede confirmar en la lista de proyectos de colaboraci</w:t>
      </w:r>
      <w:r>
        <w:rPr>
          <w:rFonts w:ascii="ＭＳ 明朝" w:hAnsi="ＭＳ 明朝" w:cs="ＭＳ 明朝" w:eastAsia="ＭＳ 明朝"/>
          <w:color w:val="auto"/>
          <w:spacing w:val="0"/>
          <w:position w:val="0"/>
          <w:sz w:val="22"/>
          <w:shd w:fill="auto" w:val="clear"/>
        </w:rPr>
        <w:t xml:space="preserve">ó</w:t>
      </w:r>
      <w:r>
        <w:rPr>
          <w:rFonts w:ascii="Cambria" w:hAnsi="Cambria" w:cs="Cambria" w:eastAsia="Cambria"/>
          <w:color w:val="auto"/>
          <w:spacing w:val="0"/>
          <w:position w:val="0"/>
          <w:sz w:val="22"/>
          <w:shd w:fill="auto" w:val="clear"/>
        </w:rPr>
        <w:t xml:space="preserve">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③</w:t>
      </w:r>
      <w:r>
        <w:rPr>
          <w:rFonts w:ascii="Cambria" w:hAnsi="Cambria" w:cs="Cambria" w:eastAsia="Cambria"/>
          <w:color w:val="auto"/>
          <w:spacing w:val="0"/>
          <w:position w:val="0"/>
          <w:sz w:val="22"/>
          <w:shd w:fill="auto" w:val="clear"/>
        </w:rPr>
        <w:t xml:space="preserve"> x La cuenta, la discordia y el mercado est</w:t>
      </w:r>
      <w:r>
        <w:rPr>
          <w:rFonts w:ascii="ＭＳ 明朝" w:hAnsi="ＭＳ 明朝" w:cs="ＭＳ 明朝" w:eastAsia="ＭＳ 明朝"/>
          <w:color w:val="auto"/>
          <w:spacing w:val="0"/>
          <w:position w:val="0"/>
          <w:sz w:val="22"/>
          <w:shd w:fill="auto" w:val="clear"/>
        </w:rPr>
        <w:t xml:space="preserve">á</w:t>
      </w:r>
      <w:r>
        <w:rPr>
          <w:rFonts w:ascii="Cambria" w:hAnsi="Cambria" w:cs="Cambria" w:eastAsia="Cambria"/>
          <w:color w:val="auto"/>
          <w:spacing w:val="0"/>
          <w:position w:val="0"/>
          <w:sz w:val="22"/>
          <w:shd w:fill="auto" w:val="clear"/>
        </w:rPr>
        <w:t xml:space="preserve">n vinculados, por lo que puede verificar la informaci</w:t>
      </w:r>
      <w:r>
        <w:rPr>
          <w:rFonts w:ascii="ＭＳ 明朝" w:hAnsi="ＭＳ 明朝" w:cs="ＭＳ 明朝" w:eastAsia="ＭＳ 明朝"/>
          <w:color w:val="auto"/>
          <w:spacing w:val="0"/>
          <w:position w:val="0"/>
          <w:sz w:val="22"/>
          <w:shd w:fill="auto" w:val="clear"/>
        </w:rPr>
        <w:t xml:space="preserve">ó</w:t>
      </w:r>
      <w:r>
        <w:rPr>
          <w:rFonts w:ascii="Cambria" w:hAnsi="Cambria" w:cs="Cambria" w:eastAsia="Cambria"/>
          <w:color w:val="auto"/>
          <w:spacing w:val="0"/>
          <w:position w:val="0"/>
          <w:sz w:val="22"/>
          <w:shd w:fill="auto" w:val="clear"/>
        </w:rPr>
        <w:t xml:space="preserve">n de los creadores y trabajos y participar en la comunidad.</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 Las obras seleccionadas actualmente de m</w:t>
      </w:r>
      <w:r>
        <w:rPr>
          <w:rFonts w:ascii="ＭＳ 明朝" w:hAnsi="ＭＳ 明朝" w:cs="ＭＳ 明朝" w:eastAsia="ＭＳ 明朝"/>
          <w:color w:val="auto"/>
          <w:spacing w:val="0"/>
          <w:position w:val="0"/>
          <w:sz w:val="22"/>
          <w:shd w:fill="auto" w:val="clear"/>
        </w:rPr>
        <w:t xml:space="preserve">á</w:t>
      </w:r>
      <w:r>
        <w:rPr>
          <w:rFonts w:ascii="Cambria" w:hAnsi="Cambria" w:cs="Cambria" w:eastAsia="Cambria"/>
          <w:color w:val="auto"/>
          <w:spacing w:val="0"/>
          <w:position w:val="0"/>
          <w:sz w:val="22"/>
          <w:shd w:fill="auto" w:val="clear"/>
        </w:rPr>
        <w:t xml:space="preserve">s de 700 proyectos se introducen a los usuarios en m</w:t>
      </w:r>
      <w:r>
        <w:rPr>
          <w:rFonts w:ascii="ＭＳ 明朝" w:hAnsi="ＭＳ 明朝" w:cs="ＭＳ 明朝" w:eastAsia="ＭＳ 明朝"/>
          <w:color w:val="auto"/>
          <w:spacing w:val="0"/>
          <w:position w:val="0"/>
          <w:sz w:val="22"/>
          <w:shd w:fill="auto" w:val="clear"/>
        </w:rPr>
        <w:t xml:space="preserve">á</w:t>
      </w:r>
      <w:r>
        <w:rPr>
          <w:rFonts w:ascii="Cambria" w:hAnsi="Cambria" w:cs="Cambria" w:eastAsia="Cambria"/>
          <w:color w:val="auto"/>
          <w:spacing w:val="0"/>
          <w:position w:val="0"/>
          <w:sz w:val="22"/>
          <w:shd w:fill="auto" w:val="clear"/>
        </w:rPr>
        <w:t xml:space="preserve">s de 100 pa</w:t>
      </w:r>
      <w:r>
        <w:rPr>
          <w:rFonts w:ascii="ＭＳ 明朝" w:hAnsi="ＭＳ 明朝" w:cs="ＭＳ 明朝" w:eastAsia="ＭＳ 明朝"/>
          <w:color w:val="auto"/>
          <w:spacing w:val="0"/>
          <w:position w:val="0"/>
          <w:sz w:val="22"/>
          <w:shd w:fill="auto" w:val="clear"/>
        </w:rPr>
        <w:t xml:space="preserve">í</w:t>
      </w:r>
      <w:r>
        <w:rPr>
          <w:rFonts w:ascii="Cambria" w:hAnsi="Cambria" w:cs="Cambria" w:eastAsia="Cambria"/>
          <w:color w:val="auto"/>
          <w:spacing w:val="0"/>
          <w:position w:val="0"/>
          <w:sz w:val="22"/>
          <w:shd w:fill="auto" w:val="clear"/>
        </w:rPr>
        <w:t xml:space="preserve">ses de todo el mundo.</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resumen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El Smart Pocket es una aplicaci</w:t>
      </w:r>
      <w:r>
        <w:rPr>
          <w:rFonts w:ascii="ＭＳ 明朝" w:hAnsi="ＭＳ 明朝" w:cs="ＭＳ 明朝" w:eastAsia="ＭＳ 明朝"/>
          <w:color w:val="auto"/>
          <w:spacing w:val="0"/>
          <w:position w:val="0"/>
          <w:sz w:val="22"/>
          <w:shd w:fill="auto" w:val="clear"/>
        </w:rPr>
        <w:t xml:space="preserve">ó</w:t>
      </w:r>
      <w:r>
        <w:rPr>
          <w:rFonts w:ascii="Cambria" w:hAnsi="Cambria" w:cs="Cambria" w:eastAsia="Cambria"/>
          <w:color w:val="auto"/>
          <w:spacing w:val="0"/>
          <w:position w:val="0"/>
          <w:sz w:val="22"/>
          <w:shd w:fill="auto" w:val="clear"/>
        </w:rPr>
        <w:t xml:space="preserve">n que le permite disfrutar de puntos y tokens a trav</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s del contenido digital.</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Puede comenzar f</w:t>
      </w:r>
      <w:r>
        <w:rPr>
          <w:rFonts w:ascii="ＭＳ 明朝" w:hAnsi="ＭＳ 明朝" w:cs="ＭＳ 明朝" w:eastAsia="ＭＳ 明朝"/>
          <w:color w:val="auto"/>
          <w:spacing w:val="0"/>
          <w:position w:val="0"/>
          <w:sz w:val="22"/>
          <w:shd w:fill="auto" w:val="clear"/>
        </w:rPr>
        <w:t xml:space="preserve">á</w:t>
      </w:r>
      <w:r>
        <w:rPr>
          <w:rFonts w:ascii="Cambria" w:hAnsi="Cambria" w:cs="Cambria" w:eastAsia="Cambria"/>
          <w:color w:val="auto"/>
          <w:spacing w:val="0"/>
          <w:position w:val="0"/>
          <w:sz w:val="22"/>
          <w:shd w:fill="auto" w:val="clear"/>
        </w:rPr>
        <w:t xml:space="preserve">cilmente con una cuenta de Google, y ganar</w:t>
      </w:r>
      <w:r>
        <w:rPr>
          <w:rFonts w:ascii="ＭＳ 明朝" w:hAnsi="ＭＳ 明朝" w:cs="ＭＳ 明朝" w:eastAsia="ＭＳ 明朝"/>
          <w:color w:val="auto"/>
          <w:spacing w:val="0"/>
          <w:position w:val="0"/>
          <w:sz w:val="22"/>
          <w:shd w:fill="auto" w:val="clear"/>
        </w:rPr>
        <w:t xml:space="preserve">á</w:t>
      </w:r>
      <w:r>
        <w:rPr>
          <w:rFonts w:ascii="Cambria" w:hAnsi="Cambria" w:cs="Cambria" w:eastAsia="Cambria"/>
          <w:color w:val="auto"/>
          <w:spacing w:val="0"/>
          <w:position w:val="0"/>
          <w:sz w:val="22"/>
          <w:shd w:fill="auto" w:val="clear"/>
        </w:rPr>
        <w:t xml:space="preserve"> puntos por actividades como manga y videos.</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Explore el mundo digital con nueva diversi</w:t>
      </w:r>
      <w:r>
        <w:rPr>
          <w:rFonts w:ascii="ＭＳ 明朝" w:hAnsi="ＭＳ 明朝" w:cs="ＭＳ 明朝" w:eastAsia="ＭＳ 明朝"/>
          <w:color w:val="auto"/>
          <w:spacing w:val="0"/>
          <w:position w:val="0"/>
          <w:sz w:val="22"/>
          <w:shd w:fill="auto" w:val="clear"/>
        </w:rPr>
        <w:t xml:space="preserve">ó</w:t>
      </w:r>
      <w:r>
        <w:rPr>
          <w:rFonts w:ascii="Cambria" w:hAnsi="Cambria" w:cs="Cambria" w:eastAsia="Cambria"/>
          <w:color w:val="auto"/>
          <w:spacing w:val="0"/>
          <w:position w:val="0"/>
          <w:sz w:val="22"/>
          <w:shd w:fill="auto" w:val="clear"/>
        </w:rPr>
        <w:t xml:space="preserve">n a diario</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Si est</w:t>
      </w:r>
      <w:r>
        <w:rPr>
          <w:rFonts w:ascii="ＭＳ 明朝" w:hAnsi="ＭＳ 明朝" w:cs="ＭＳ 明朝" w:eastAsia="ＭＳ 明朝"/>
          <w:color w:val="auto"/>
          <w:spacing w:val="0"/>
          <w:position w:val="0"/>
          <w:sz w:val="22"/>
          <w:shd w:fill="auto" w:val="clear"/>
        </w:rPr>
        <w:t xml:space="preserve">á</w:t>
      </w:r>
      <w:r>
        <w:rPr>
          <w:rFonts w:ascii="Cambria" w:hAnsi="Cambria" w:cs="Cambria" w:eastAsia="Cambria"/>
          <w:color w:val="auto"/>
          <w:spacing w:val="0"/>
          <w:position w:val="0"/>
          <w:sz w:val="22"/>
          <w:shd w:fill="auto" w:val="clear"/>
        </w:rPr>
        <w:t xml:space="preserve"> interesado en su bolsillo inteligente, siga la cuenta X oficial con "Magazine Smapke".</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Cuenta oficial X: https: //twitter.com/smapocket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Discord oficial: https: //discord.com/invite/smartpocket</w: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3.wmf" Id="docRId7" Type="http://schemas.openxmlformats.org/officeDocument/2006/relationships/image" /><Relationship Target="embeddings/oleObject7.bin" Id="docRId14" Type="http://schemas.openxmlformats.org/officeDocument/2006/relationships/oleObject" /><Relationship Target="media/image11.wmf" Id="docRId23" Type="http://schemas.openxmlformats.org/officeDocument/2006/relationships/image" /><Relationship Target="numbering.xml" Id="docRId34" Type="http://schemas.openxmlformats.org/officeDocument/2006/relationships/numbering" /><Relationship Target="embeddings/oleObject3.bin" Id="docRId6" Type="http://schemas.openxmlformats.org/officeDocument/2006/relationships/oleObject" /><Relationship Target="media/image0.wmf" Id="docRId1" Type="http://schemas.openxmlformats.org/officeDocument/2006/relationships/image" /><Relationship Target="media/image7.wmf" Id="docRId15" Type="http://schemas.openxmlformats.org/officeDocument/2006/relationships/image" /><Relationship Target="embeddings/oleObject11.bin" Id="docRId22" Type="http://schemas.openxmlformats.org/officeDocument/2006/relationships/oleObject" /><Relationship Target="styles.xml" Id="docRId35" Type="http://schemas.openxmlformats.org/officeDocument/2006/relationships/styles" /><Relationship Target="media/image4.wmf" Id="docRId9" Type="http://schemas.openxmlformats.org/officeDocument/2006/relationships/image" /><Relationship Target="embeddings/oleObject0.bin" Id="docRId0" Type="http://schemas.openxmlformats.org/officeDocument/2006/relationships/oleObject" /><Relationship Target="embeddings/oleObject6.bin" Id="docRId12" Type="http://schemas.openxmlformats.org/officeDocument/2006/relationships/oleObject" /><Relationship Target="media/image10.wmf" Id="docRId21" Type="http://schemas.openxmlformats.org/officeDocument/2006/relationships/image" /><Relationship Target="media/image14.wmf" Id="docRId29" Type="http://schemas.openxmlformats.org/officeDocument/2006/relationships/image" /><Relationship Target="embeddings/oleObject4.bin" Id="docRId8" Type="http://schemas.openxmlformats.org/officeDocument/2006/relationships/oleObject" /><Relationship Target="media/image6.wmf" Id="docRId13" Type="http://schemas.openxmlformats.org/officeDocument/2006/relationships/image" /><Relationship Target="embeddings/oleObject10.bin" Id="docRId20" Type="http://schemas.openxmlformats.org/officeDocument/2006/relationships/oleObject" /><Relationship Target="embeddings/oleObject14.bin" Id="docRId28" Type="http://schemas.openxmlformats.org/officeDocument/2006/relationships/oleObject" /><Relationship Target="media/image1.wmf" Id="docRId3" Type="http://schemas.openxmlformats.org/officeDocument/2006/relationships/image" /><Relationship Target="embeddings/oleObject5.bin" Id="docRId10" Type="http://schemas.openxmlformats.org/officeDocument/2006/relationships/oleObject" /><Relationship Target="embeddings/oleObject9.bin" Id="docRId18" Type="http://schemas.openxmlformats.org/officeDocument/2006/relationships/oleObject" /><Relationship Target="embeddings/oleObject1.bin" Id="docRId2" Type="http://schemas.openxmlformats.org/officeDocument/2006/relationships/oleObject" /><Relationship Target="media/image13.wmf" Id="docRId27" Type="http://schemas.openxmlformats.org/officeDocument/2006/relationships/image" /><Relationship Target="embeddings/oleObject15.bin" Id="docRId30" Type="http://schemas.openxmlformats.org/officeDocument/2006/relationships/oleObject" /><Relationship Target="media/image5.wmf" Id="docRId11" Type="http://schemas.openxmlformats.org/officeDocument/2006/relationships/image" /><Relationship Target="media/image9.wmf" Id="docRId19" Type="http://schemas.openxmlformats.org/officeDocument/2006/relationships/image" /><Relationship Target="embeddings/oleObject13.bin" Id="docRId26" Type="http://schemas.openxmlformats.org/officeDocument/2006/relationships/oleObject" /><Relationship Target="media/image15.wmf" Id="docRId31" Type="http://schemas.openxmlformats.org/officeDocument/2006/relationships/image" /><Relationship Target="media/image2.wmf" Id="docRId5" Type="http://schemas.openxmlformats.org/officeDocument/2006/relationships/image" /><Relationship Target="embeddings/oleObject8.bin" Id="docRId16" Type="http://schemas.openxmlformats.org/officeDocument/2006/relationships/oleObject" /><Relationship Target="media/image12.wmf" Id="docRId25" Type="http://schemas.openxmlformats.org/officeDocument/2006/relationships/image" /><Relationship Target="embeddings/oleObject16.bin" Id="docRId32" Type="http://schemas.openxmlformats.org/officeDocument/2006/relationships/oleObject" /><Relationship Target="embeddings/oleObject2.bin" Id="docRId4" Type="http://schemas.openxmlformats.org/officeDocument/2006/relationships/oleObject" /><Relationship Target="media/image8.wmf" Id="docRId17" Type="http://schemas.openxmlformats.org/officeDocument/2006/relationships/image" /><Relationship Target="embeddings/oleObject12.bin" Id="docRId24" Type="http://schemas.openxmlformats.org/officeDocument/2006/relationships/oleObject" /><Relationship Target="media/image16.wmf" Id="docRId33" Type="http://schemas.openxmlformats.org/officeDocument/2006/relationships/image" /></Relationships>
</file>